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A6" w:rsidRPr="00D067A6" w:rsidRDefault="00D067A6" w:rsidP="00D067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D067A6">
        <w:rPr>
          <w:rFonts w:ascii="Times New Roman" w:eastAsia="Calibri" w:hAnsi="Times New Roman" w:cs="Times New Roman"/>
          <w:sz w:val="28"/>
        </w:rPr>
        <w:t>Муниципальное бюджетное общеобразовательное учреждение</w:t>
      </w:r>
    </w:p>
    <w:p w:rsidR="00D067A6" w:rsidRPr="00D067A6" w:rsidRDefault="00D067A6" w:rsidP="00D067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D067A6">
        <w:rPr>
          <w:rFonts w:ascii="Times New Roman" w:eastAsia="Calibri" w:hAnsi="Times New Roman" w:cs="Times New Roman"/>
          <w:sz w:val="28"/>
        </w:rPr>
        <w:t>Орловская средняя общеобразовательная школа № 3</w:t>
      </w:r>
    </w:p>
    <w:p w:rsidR="00D067A6" w:rsidRPr="00D067A6" w:rsidRDefault="00D067A6" w:rsidP="00D067A6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D067A6" w:rsidRPr="00D067A6" w:rsidRDefault="00D067A6" w:rsidP="00D067A6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D067A6" w:rsidRPr="00D067A6" w:rsidRDefault="00D067A6" w:rsidP="00D067A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D067A6">
        <w:rPr>
          <w:rFonts w:ascii="Times New Roman" w:eastAsia="Calibri" w:hAnsi="Times New Roman" w:cs="Times New Roman"/>
          <w:sz w:val="28"/>
        </w:rPr>
        <w:t xml:space="preserve">                                                             Утверждаю</w:t>
      </w:r>
    </w:p>
    <w:p w:rsidR="00D067A6" w:rsidRPr="00D067A6" w:rsidRDefault="00D067A6" w:rsidP="00D067A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D067A6">
        <w:rPr>
          <w:rFonts w:ascii="Times New Roman" w:eastAsia="Calibri" w:hAnsi="Times New Roman" w:cs="Times New Roman"/>
          <w:sz w:val="28"/>
        </w:rPr>
        <w:t xml:space="preserve">                                                             Директор МБОУ ОСОШ №3</w:t>
      </w:r>
    </w:p>
    <w:p w:rsidR="00D067A6" w:rsidRPr="00D067A6" w:rsidRDefault="00D067A6" w:rsidP="00D067A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D067A6">
        <w:rPr>
          <w:rFonts w:ascii="Times New Roman" w:eastAsia="Calibri" w:hAnsi="Times New Roman" w:cs="Times New Roman"/>
          <w:sz w:val="28"/>
        </w:rPr>
        <w:t xml:space="preserve">                                                             _________________М.М. </w:t>
      </w:r>
      <w:proofErr w:type="spellStart"/>
      <w:r w:rsidRPr="00D067A6">
        <w:rPr>
          <w:rFonts w:ascii="Times New Roman" w:eastAsia="Calibri" w:hAnsi="Times New Roman" w:cs="Times New Roman"/>
          <w:sz w:val="28"/>
        </w:rPr>
        <w:t>Мыгаль</w:t>
      </w:r>
      <w:proofErr w:type="spellEnd"/>
    </w:p>
    <w:p w:rsidR="00D067A6" w:rsidRPr="00D067A6" w:rsidRDefault="00D067A6" w:rsidP="00D067A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D067A6">
        <w:rPr>
          <w:rFonts w:ascii="Times New Roman" w:eastAsia="Calibri" w:hAnsi="Times New Roman" w:cs="Times New Roman"/>
          <w:sz w:val="28"/>
        </w:rPr>
        <w:t xml:space="preserve">                                         </w:t>
      </w:r>
      <w:r w:rsidR="00A36016">
        <w:rPr>
          <w:rFonts w:ascii="Times New Roman" w:eastAsia="Calibri" w:hAnsi="Times New Roman" w:cs="Times New Roman"/>
          <w:sz w:val="28"/>
        </w:rPr>
        <w:t xml:space="preserve">                    Приказ №315 </w:t>
      </w:r>
      <w:r w:rsidRPr="00D067A6">
        <w:rPr>
          <w:rFonts w:ascii="Times New Roman" w:eastAsia="Calibri" w:hAnsi="Times New Roman" w:cs="Times New Roman"/>
          <w:sz w:val="28"/>
        </w:rPr>
        <w:t>от 01сентя</w:t>
      </w:r>
      <w:r w:rsidR="00A36016">
        <w:rPr>
          <w:rFonts w:ascii="Times New Roman" w:eastAsia="Calibri" w:hAnsi="Times New Roman" w:cs="Times New Roman"/>
          <w:sz w:val="28"/>
        </w:rPr>
        <w:t>бря 2022</w:t>
      </w:r>
      <w:r w:rsidRPr="00D067A6">
        <w:rPr>
          <w:rFonts w:ascii="Times New Roman" w:eastAsia="Calibri" w:hAnsi="Times New Roman" w:cs="Times New Roman"/>
          <w:sz w:val="28"/>
        </w:rPr>
        <w:t>г</w:t>
      </w:r>
    </w:p>
    <w:p w:rsidR="00D067A6" w:rsidRPr="00D067A6" w:rsidRDefault="00D067A6" w:rsidP="00D067A6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D067A6" w:rsidRPr="00D067A6" w:rsidRDefault="00D067A6" w:rsidP="00D067A6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28"/>
        </w:rPr>
      </w:pPr>
    </w:p>
    <w:p w:rsidR="00D067A6" w:rsidRPr="00D067A6" w:rsidRDefault="00D067A6" w:rsidP="00D067A6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28"/>
        </w:rPr>
      </w:pPr>
    </w:p>
    <w:p w:rsidR="00D067A6" w:rsidRPr="00D067A6" w:rsidRDefault="00D067A6" w:rsidP="00D067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67A6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ДОПОЛНИТЕЛЬНАЯ ОБЩЕОБРАЗОВАТЕЛЬНАЯ </w:t>
      </w:r>
    </w:p>
    <w:p w:rsidR="00D067A6" w:rsidRPr="00D067A6" w:rsidRDefault="00D067A6" w:rsidP="00D067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67A6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D067A6" w:rsidRPr="00D067A6" w:rsidRDefault="00D067A6" w:rsidP="00D067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D067A6">
        <w:rPr>
          <w:rFonts w:ascii="Times New Roman" w:eastAsia="Calibri" w:hAnsi="Times New Roman" w:cs="Times New Roman"/>
          <w:b/>
          <w:sz w:val="24"/>
          <w:szCs w:val="28"/>
        </w:rPr>
        <w:t>ФИЗКУЛЬТУРНО-СПОРТИВНОЙ НАПРАВЛЕННОСТИ</w:t>
      </w:r>
    </w:p>
    <w:p w:rsidR="00D067A6" w:rsidRPr="00D067A6" w:rsidRDefault="00D067A6" w:rsidP="00D067A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67A6" w:rsidRPr="00D067A6" w:rsidRDefault="00D067A6" w:rsidP="00D067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  <w:r>
        <w:rPr>
          <w:rFonts w:ascii="Times New Roman" w:eastAsia="Calibri" w:hAnsi="Times New Roman" w:cs="Times New Roman"/>
          <w:b/>
          <w:sz w:val="36"/>
          <w:szCs w:val="28"/>
        </w:rPr>
        <w:t>ШАХМАТЫ</w:t>
      </w:r>
    </w:p>
    <w:p w:rsidR="00D067A6" w:rsidRPr="00D067A6" w:rsidRDefault="00D067A6" w:rsidP="00D067A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D067A6" w:rsidRPr="00D067A6" w:rsidRDefault="00D067A6" w:rsidP="00D067A6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D067A6" w:rsidRPr="00D067A6" w:rsidRDefault="00D067A6" w:rsidP="00D067A6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D067A6" w:rsidRPr="00D067A6" w:rsidRDefault="00D067A6" w:rsidP="00D067A6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D067A6" w:rsidRPr="00D067A6" w:rsidRDefault="00D067A6" w:rsidP="00D067A6">
      <w:pPr>
        <w:spacing w:after="200" w:line="276" w:lineRule="auto"/>
        <w:ind w:left="-567"/>
        <w:jc w:val="center"/>
        <w:rPr>
          <w:rFonts w:ascii="Calibri" w:eastAsia="Calibri" w:hAnsi="Calibri" w:cs="Times New Roman"/>
        </w:rPr>
      </w:pPr>
    </w:p>
    <w:p w:rsidR="00D067A6" w:rsidRPr="00D067A6" w:rsidRDefault="00D067A6" w:rsidP="00D067A6">
      <w:pPr>
        <w:spacing w:after="0" w:line="240" w:lineRule="auto"/>
        <w:ind w:left="-1134"/>
        <w:rPr>
          <w:rFonts w:ascii="Times New Roman" w:eastAsia="Calibri" w:hAnsi="Times New Roman" w:cs="Times New Roman"/>
          <w:sz w:val="28"/>
        </w:rPr>
      </w:pPr>
      <w:r w:rsidRPr="00D067A6">
        <w:rPr>
          <w:rFonts w:ascii="Times New Roman" w:eastAsia="Calibri" w:hAnsi="Times New Roman" w:cs="Times New Roman"/>
          <w:sz w:val="28"/>
        </w:rPr>
        <w:t xml:space="preserve">              Возраст учащихся – </w:t>
      </w:r>
      <w:r w:rsidR="009B6736">
        <w:rPr>
          <w:rFonts w:ascii="Times New Roman" w:eastAsia="Calibri" w:hAnsi="Times New Roman" w:cs="Times New Roman"/>
          <w:sz w:val="28"/>
        </w:rPr>
        <w:t>9-11</w:t>
      </w:r>
      <w:bookmarkStart w:id="0" w:name="_GoBack"/>
      <w:bookmarkEnd w:id="0"/>
      <w:r w:rsidRPr="00D067A6">
        <w:rPr>
          <w:rFonts w:ascii="Times New Roman" w:eastAsia="Calibri" w:hAnsi="Times New Roman" w:cs="Times New Roman"/>
          <w:sz w:val="28"/>
        </w:rPr>
        <w:t xml:space="preserve"> лет</w:t>
      </w:r>
    </w:p>
    <w:p w:rsidR="00D067A6" w:rsidRPr="00D067A6" w:rsidRDefault="00D067A6" w:rsidP="00D067A6">
      <w:pPr>
        <w:spacing w:after="0" w:line="240" w:lineRule="auto"/>
        <w:ind w:left="-1134"/>
        <w:rPr>
          <w:rFonts w:ascii="Times New Roman" w:eastAsia="Calibri" w:hAnsi="Times New Roman" w:cs="Times New Roman"/>
          <w:sz w:val="28"/>
        </w:rPr>
      </w:pPr>
      <w:r w:rsidRPr="00D067A6">
        <w:rPr>
          <w:rFonts w:ascii="Times New Roman" w:eastAsia="Calibri" w:hAnsi="Times New Roman" w:cs="Times New Roman"/>
          <w:sz w:val="28"/>
        </w:rPr>
        <w:t xml:space="preserve">              Срок реализации программы – 1 год</w:t>
      </w:r>
    </w:p>
    <w:p w:rsidR="00D067A6" w:rsidRPr="00D067A6" w:rsidRDefault="00D067A6" w:rsidP="00D067A6">
      <w:pPr>
        <w:spacing w:after="0" w:line="240" w:lineRule="auto"/>
        <w:ind w:left="-1134"/>
        <w:rPr>
          <w:rFonts w:ascii="Times New Roman" w:eastAsia="Calibri" w:hAnsi="Times New Roman" w:cs="Times New Roman"/>
          <w:sz w:val="28"/>
        </w:rPr>
      </w:pPr>
      <w:r w:rsidRPr="00D067A6">
        <w:rPr>
          <w:rFonts w:ascii="Times New Roman" w:eastAsia="Calibri" w:hAnsi="Times New Roman" w:cs="Times New Roman"/>
          <w:sz w:val="28"/>
        </w:rPr>
        <w:t xml:space="preserve">              Количество часов в </w:t>
      </w:r>
      <w:r w:rsidR="008B6E84">
        <w:rPr>
          <w:rFonts w:ascii="Times New Roman" w:eastAsia="Calibri" w:hAnsi="Times New Roman" w:cs="Times New Roman"/>
          <w:sz w:val="28"/>
        </w:rPr>
        <w:t>неделю – 1ч., по программе – 33</w:t>
      </w:r>
      <w:r w:rsidRPr="00D067A6">
        <w:rPr>
          <w:rFonts w:ascii="Times New Roman" w:eastAsia="Calibri" w:hAnsi="Times New Roman" w:cs="Times New Roman"/>
          <w:sz w:val="28"/>
        </w:rPr>
        <w:t>ч</w:t>
      </w:r>
    </w:p>
    <w:p w:rsidR="00D067A6" w:rsidRPr="00D067A6" w:rsidRDefault="00D067A6" w:rsidP="00D067A6">
      <w:pPr>
        <w:spacing w:after="0" w:line="240" w:lineRule="auto"/>
        <w:ind w:left="-1134"/>
        <w:rPr>
          <w:rFonts w:ascii="Times New Roman" w:eastAsia="Calibri" w:hAnsi="Times New Roman" w:cs="Times New Roman"/>
          <w:sz w:val="28"/>
        </w:rPr>
      </w:pPr>
      <w:r w:rsidRPr="00D067A6">
        <w:rPr>
          <w:rFonts w:ascii="Times New Roman" w:eastAsia="Calibri" w:hAnsi="Times New Roman" w:cs="Times New Roman"/>
          <w:sz w:val="28"/>
        </w:rPr>
        <w:t xml:space="preserve">              Руководитель – </w:t>
      </w:r>
      <w:r>
        <w:rPr>
          <w:rFonts w:ascii="Times New Roman" w:eastAsia="Calibri" w:hAnsi="Times New Roman" w:cs="Times New Roman"/>
          <w:sz w:val="28"/>
        </w:rPr>
        <w:t>Дьякон Сергей Ильич</w:t>
      </w:r>
    </w:p>
    <w:p w:rsidR="00D067A6" w:rsidRPr="00D067A6" w:rsidRDefault="00A36016" w:rsidP="00D067A6">
      <w:pPr>
        <w:spacing w:after="0" w:line="240" w:lineRule="auto"/>
        <w:ind w:left="-113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Учебный год – 2022-2023</w:t>
      </w:r>
    </w:p>
    <w:p w:rsidR="00D067A6" w:rsidRPr="00D067A6" w:rsidRDefault="00D067A6" w:rsidP="00D067A6">
      <w:pPr>
        <w:spacing w:after="0" w:line="240" w:lineRule="auto"/>
        <w:ind w:left="-1134"/>
        <w:rPr>
          <w:rFonts w:ascii="Times New Roman" w:eastAsia="Calibri" w:hAnsi="Times New Roman" w:cs="Times New Roman"/>
          <w:sz w:val="28"/>
        </w:rPr>
      </w:pPr>
    </w:p>
    <w:p w:rsidR="00D067A6" w:rsidRPr="00D067A6" w:rsidRDefault="00D067A6" w:rsidP="00D067A6">
      <w:pPr>
        <w:spacing w:after="0" w:line="240" w:lineRule="auto"/>
        <w:ind w:left="-1134"/>
        <w:rPr>
          <w:rFonts w:ascii="Times New Roman" w:eastAsia="Calibri" w:hAnsi="Times New Roman" w:cs="Times New Roman"/>
          <w:sz w:val="28"/>
        </w:rPr>
      </w:pPr>
    </w:p>
    <w:p w:rsidR="00D067A6" w:rsidRPr="00D067A6" w:rsidRDefault="00D067A6" w:rsidP="00D067A6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D067A6" w:rsidRPr="00D067A6" w:rsidRDefault="00D067A6" w:rsidP="00D067A6">
      <w:pPr>
        <w:tabs>
          <w:tab w:val="left" w:pos="709"/>
        </w:tabs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67A6" w:rsidRPr="00D067A6" w:rsidRDefault="00D067A6" w:rsidP="00D067A6">
      <w:pPr>
        <w:tabs>
          <w:tab w:val="left" w:pos="709"/>
        </w:tabs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67A6" w:rsidRPr="00D067A6" w:rsidRDefault="00D067A6" w:rsidP="00D067A6">
      <w:pPr>
        <w:tabs>
          <w:tab w:val="left" w:pos="709"/>
        </w:tabs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67A6" w:rsidRPr="00D067A6" w:rsidRDefault="00D067A6" w:rsidP="00D067A6">
      <w:pPr>
        <w:tabs>
          <w:tab w:val="left" w:pos="709"/>
        </w:tabs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67A6" w:rsidRPr="00D067A6" w:rsidRDefault="00D067A6" w:rsidP="00D067A6">
      <w:pPr>
        <w:tabs>
          <w:tab w:val="left" w:pos="709"/>
        </w:tabs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67A6" w:rsidRPr="00D067A6" w:rsidRDefault="00D067A6" w:rsidP="00D067A6">
      <w:pPr>
        <w:tabs>
          <w:tab w:val="left" w:pos="709"/>
        </w:tabs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67A6" w:rsidRPr="00D067A6" w:rsidRDefault="00D067A6" w:rsidP="00D067A6">
      <w:pPr>
        <w:tabs>
          <w:tab w:val="left" w:pos="709"/>
        </w:tabs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67A6" w:rsidRPr="00D067A6" w:rsidRDefault="00D067A6" w:rsidP="00D067A6">
      <w:pPr>
        <w:tabs>
          <w:tab w:val="left" w:pos="709"/>
        </w:tabs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67A6" w:rsidRPr="00D067A6" w:rsidRDefault="00D067A6" w:rsidP="00D067A6">
      <w:pPr>
        <w:tabs>
          <w:tab w:val="left" w:pos="709"/>
        </w:tabs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67A6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D067A6" w:rsidRPr="00D067A6" w:rsidRDefault="00D067A6" w:rsidP="00D067A6">
      <w:pPr>
        <w:spacing w:after="20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067A6">
        <w:rPr>
          <w:rFonts w:ascii="Times New Roman" w:eastAsia="Calibri" w:hAnsi="Times New Roman" w:cs="Times New Roman"/>
          <w:sz w:val="28"/>
          <w:szCs w:val="28"/>
        </w:rPr>
        <w:br/>
      </w:r>
      <w:r w:rsidRPr="00D067A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Нормативно-правовой аспект</w:t>
      </w:r>
    </w:p>
    <w:p w:rsidR="00D067A6" w:rsidRPr="00D067A6" w:rsidRDefault="00D067A6" w:rsidP="00D06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67A6">
        <w:rPr>
          <w:rFonts w:ascii="Times New Roman" w:eastAsia="Times New Roman" w:hAnsi="Times New Roman" w:cs="Times New Roman"/>
          <w:sz w:val="28"/>
          <w:szCs w:val="24"/>
          <w:lang w:eastAsia="ru-RU"/>
        </w:rPr>
        <w:t>- Федеральный закон Российской Федерации от 29 декабря 2012 г. № 273-ФЗ «Об образовании в Российской Федерации» (принят Государственной Думой 21 декабря 2012 года, одобрен Советом Федерации 26 декабря 2012 года, (далее – Закон);</w:t>
      </w:r>
    </w:p>
    <w:p w:rsidR="00D067A6" w:rsidRPr="00D067A6" w:rsidRDefault="00D067A6" w:rsidP="00D06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67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Приказ </w:t>
      </w:r>
      <w:proofErr w:type="spellStart"/>
      <w:r w:rsidRPr="00D067A6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Pr="00D067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 от 9 ноября 2018 г. № 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D067A6" w:rsidRPr="00D067A6" w:rsidRDefault="00D067A6" w:rsidP="00D06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67A6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Приказ Минобразования Ростовской области от 01.03.2016 №115 «Об утверждении региональных рекомендаций к регламентации деятельности образовательных организаций РО, осуществляющих образовательную деятельность по дополнительным общеобразовательным программам»;</w:t>
      </w:r>
    </w:p>
    <w:p w:rsidR="00D067A6" w:rsidRPr="00D067A6" w:rsidRDefault="00D067A6" w:rsidP="00D06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67A6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D067A6" w:rsidRDefault="00D067A6" w:rsidP="00D06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67A6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Основная образовательная программа МБОУ ОСОШ №3.</w:t>
      </w:r>
    </w:p>
    <w:p w:rsidR="00D067A6" w:rsidRPr="00D067A6" w:rsidRDefault="00D067A6" w:rsidP="00D06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4F64" w:rsidRPr="003E4F64" w:rsidRDefault="003E4F64" w:rsidP="003E4F64">
      <w:pPr>
        <w:shd w:val="clear" w:color="auto" w:fill="FFFFFF"/>
        <w:spacing w:after="0" w:line="240" w:lineRule="auto"/>
        <w:ind w:left="-1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Направленность программы.</w:t>
      </w: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Дополнительная общеобразовательная общеразвивающая программа «Шахматы» реализуется в социально</w:t>
      </w:r>
      <w:r w:rsidR="00D0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 направленности, способствует формированию личности ребёнка как члена коллектива.  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-1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ориентирована на социализацию личности обучающегося, адаптацию к жизни в обществе, организацию свободного времени. Реализация программы содействует развитию детской социальной инициативы, овладению нормами и правилами поведения, формирует мотивацию на ведение здорового образа жизни, социального благополучия и успешности человека.  </w:t>
      </w:r>
    </w:p>
    <w:p w:rsidR="00D067A6" w:rsidRDefault="003E4F64" w:rsidP="003E4F64">
      <w:pPr>
        <w:shd w:val="clear" w:color="auto" w:fill="FFFFFF"/>
        <w:spacing w:after="0" w:line="240" w:lineRule="auto"/>
        <w:ind w:left="-1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Новизной</w:t>
      </w: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данной программы является выработка системы общих требований проведения квалификационных турниров, мероприятий. Конкретизирован мониторинг результативности образовательной деятельности, обучающиеся стремятся максимизировать свои результаты, повышается мотивация к овладению теоретическими знаниями.  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-1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программы.</w:t>
      </w: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-1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проблема воспитания личности, способной действовать универсально, владеющей культурой социального самоопределения является одной из главных задач социально-педагогического направления. Занятия по программе позволяют сформировать опыт проживания в социальной системе, развивают у </w:t>
      </w: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обучающихся мышление, любознательность, повышают интерес к знаниям, книгам, учат лучше считать, ориентироваться в быстро меняющейся обстановке. На занятиях обучающиеся познают мотивы своего поведения, изучают методики самоконтроля.</w:t>
      </w:r>
      <w:r w:rsidRPr="003E4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-1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целесообразность</w:t>
      </w: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заключается в воспитании и развитии памяти, мышления и воображения ребенка. Программа способствует вовлечению обучающихся в учебно-тренировочный процесс, что в свою очередь, формирует позитивную психологию общения и коллективного взаимодействия, способствует повышению самооценки. Обучение ведётся с учетом возрастных особенностей и закономерностей развития.  </w:t>
      </w:r>
    </w:p>
    <w:p w:rsidR="003E4F64" w:rsidRPr="003E4F64" w:rsidRDefault="003E4F64" w:rsidP="00D067A6">
      <w:pPr>
        <w:shd w:val="clear" w:color="auto" w:fill="FFFFFF"/>
        <w:spacing w:after="0" w:line="240" w:lineRule="auto"/>
        <w:ind w:left="-16" w:firstLine="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 в данной программе формы и методы образовательной деятельности позволяют в процессе обучения игре в шахматы положительно влиять на совершенствование у обучающихся многих психологических процессов таких, как восприятие, внимание, воображение, память. На протяжении всех лет обучения обучающиеся овладевают важнейшими логическими операциями: анализом и синтезом, сравнением, обоснованием выводов, развивают способность самостоятельного переноса знаний и умений в новую ситуацию, формируют способность к обобщению учебного материала. Развитие «логической» памяти позволяет без особых усилий запоминать большие объемы информации не только шахматной, но и любой другой сферы знаний. У обучающихся формируются навыки самостоятельной исследовательской работы, умение пользоваться справочной литературой и др. </w:t>
      </w:r>
      <w:r w:rsidRPr="003E4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E4F64" w:rsidRPr="003E4F64" w:rsidRDefault="003E4F64" w:rsidP="00D067A6">
      <w:pPr>
        <w:shd w:val="clear" w:color="auto" w:fill="FFFFFF"/>
        <w:spacing w:after="0" w:line="240" w:lineRule="auto"/>
        <w:ind w:right="62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Отличительные особенности программы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-16" w:right="72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 w:rsidRPr="003E4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модифицированная, разработана с учётом программы</w:t>
      </w:r>
      <w:r w:rsidRPr="003E4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И.Г. </w:t>
      </w:r>
      <w:proofErr w:type="spellStart"/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Сухина</w:t>
      </w:r>
      <w:proofErr w:type="spellEnd"/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«Волшебные фигуры». Данная дополнительная общеобразовательная программа отличается от программы И.Г. </w:t>
      </w:r>
      <w:proofErr w:type="spellStart"/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Сухина</w:t>
      </w:r>
      <w:proofErr w:type="spellEnd"/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личностно-ориентированным подходом к обучению шахматной игре:</w:t>
      </w:r>
      <w:r w:rsidRPr="003E4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E4F64" w:rsidRPr="003E4F64" w:rsidRDefault="003E4F64" w:rsidP="003E4F6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right="2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предназначена для развития личностных качеств обучающихся;</w:t>
      </w:r>
    </w:p>
    <w:p w:rsidR="003E4F64" w:rsidRPr="003E4F64" w:rsidRDefault="003E4F64" w:rsidP="003E4F6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right="2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тесты, задачи и упражнения трансформированы для применения в дополнительном образовании.  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-1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программы:</w:t>
      </w: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социально-педагогическая поддержка становления и развития личности как нравственного, ответственного и инициативного гражданина; создание условий для личностного и интеллектуального развития обучающихся, организация содержательного досуга посредством обучения игре в шахматы.  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730" w:right="39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730" w:right="39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Образовательные:</w:t>
      </w:r>
    </w:p>
    <w:p w:rsidR="003E4F64" w:rsidRPr="003E4F64" w:rsidRDefault="003E4F64" w:rsidP="003E4F6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познавательного интереса к изучению игры в шахматы;</w:t>
      </w:r>
    </w:p>
    <w:p w:rsidR="003E4F64" w:rsidRPr="003E4F64" w:rsidRDefault="003E4F64" w:rsidP="003E4F6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универсальных способов мыслительной деятельно-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proofErr w:type="spellEnd"/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4F64" w:rsidRPr="003E4F64" w:rsidRDefault="003E4F64" w:rsidP="003E4F6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абстрактно-логического мышления, памяти, внимания, творческого воображения, умения производить логические операции;</w:t>
      </w:r>
    </w:p>
    <w:p w:rsidR="003E4F64" w:rsidRPr="003E4F64" w:rsidRDefault="003E4F64" w:rsidP="003E4F6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знаний, умений, навыков, компетенций, необходимых для участия в шахматных соревнованиях.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7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Личностные:</w:t>
      </w:r>
    </w:p>
    <w:p w:rsidR="003E4F64" w:rsidRPr="003E4F64" w:rsidRDefault="003E4F64" w:rsidP="003E4F6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социально-психологической компетентности обучающихся, адекватного эмоционально-волевого состояния;</w:t>
      </w:r>
    </w:p>
    <w:p w:rsidR="003E4F64" w:rsidRPr="003E4F64" w:rsidRDefault="003E4F64" w:rsidP="003E4F6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гражданской позиции, общественной активности личности;</w:t>
      </w:r>
    </w:p>
    <w:p w:rsidR="003E4F64" w:rsidRPr="003E4F64" w:rsidRDefault="003E4F64" w:rsidP="003E4F6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культуры общения и поведения в социуме, формирование навыков здорового образа жизни.  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7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E4F64" w:rsidRPr="003E4F64" w:rsidRDefault="003E4F64" w:rsidP="003E4F6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навыков самоконтроля, потребности в саморазвитии и самостоятельности;  </w:t>
      </w:r>
    </w:p>
    <w:p w:rsidR="003E4F64" w:rsidRPr="003E4F64" w:rsidRDefault="003E4F64" w:rsidP="003E4F6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обучающихся навыков конструктивного поведения в нестандартных ситуациях;  </w:t>
      </w:r>
    </w:p>
    <w:p w:rsidR="003E4F64" w:rsidRDefault="003E4F64" w:rsidP="003E4F6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ответственности, активности, дисциплины и усидчивости.</w:t>
      </w:r>
    </w:p>
    <w:p w:rsidR="00D067A6" w:rsidRPr="003E4F64" w:rsidRDefault="00D067A6" w:rsidP="00D067A6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F64" w:rsidRPr="003E4F64" w:rsidRDefault="003E4F64" w:rsidP="00D067A6">
      <w:pPr>
        <w:shd w:val="clear" w:color="auto" w:fill="FFFFFF"/>
        <w:spacing w:after="0" w:line="240" w:lineRule="auto"/>
        <w:ind w:left="724" w:right="7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716" w:right="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3E4F64" w:rsidRPr="003E4F64" w:rsidRDefault="003E4F64" w:rsidP="009B6736">
      <w:pPr>
        <w:numPr>
          <w:ilvl w:val="0"/>
          <w:numId w:val="6"/>
        </w:numPr>
        <w:shd w:val="clear" w:color="auto" w:fill="FFFFFF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привлекутся к занятиям шахматами;</w:t>
      </w:r>
    </w:p>
    <w:p w:rsidR="003E4F64" w:rsidRPr="003E4F64" w:rsidRDefault="003E4F64" w:rsidP="009B6736">
      <w:pPr>
        <w:numPr>
          <w:ilvl w:val="0"/>
          <w:numId w:val="6"/>
        </w:numPr>
        <w:shd w:val="clear" w:color="auto" w:fill="FFFFFF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освоят шахматные термины: белое и черное поле, горизонталь, вертикаль, диагональ, центр, партнёры, начальное положение, белые, черные, ход, взятие, шах, мат, пат, ничья;  </w:t>
      </w:r>
    </w:p>
    <w:p w:rsidR="003E4F64" w:rsidRPr="003E4F64" w:rsidRDefault="003E4F64" w:rsidP="009B6736">
      <w:pPr>
        <w:numPr>
          <w:ilvl w:val="0"/>
          <w:numId w:val="6"/>
        </w:numPr>
        <w:shd w:val="clear" w:color="auto" w:fill="FFFFFF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знать названия всех шахматных фигур и правила хода и взятия каждой фигурой;  </w:t>
      </w:r>
    </w:p>
    <w:p w:rsidR="003E4F64" w:rsidRPr="003E4F64" w:rsidRDefault="003E4F64" w:rsidP="009B6736">
      <w:pPr>
        <w:numPr>
          <w:ilvl w:val="0"/>
          <w:numId w:val="6"/>
        </w:numPr>
        <w:shd w:val="clear" w:color="auto" w:fill="FFFFFF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научатся проводить элементарные комбинации. </w:t>
      </w:r>
      <w:r w:rsidRPr="003E4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Личностные:</w:t>
      </w:r>
    </w:p>
    <w:p w:rsidR="003E4F64" w:rsidRPr="003E4F64" w:rsidRDefault="003E4F64" w:rsidP="009B6736">
      <w:pPr>
        <w:numPr>
          <w:ilvl w:val="0"/>
          <w:numId w:val="6"/>
        </w:numPr>
        <w:shd w:val="clear" w:color="auto" w:fill="FFFFFF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разовьют элементарные мыслительные процессы;</w:t>
      </w:r>
    </w:p>
    <w:p w:rsidR="003E4F64" w:rsidRPr="003E4F64" w:rsidRDefault="003E4F64" w:rsidP="009B6736">
      <w:pPr>
        <w:numPr>
          <w:ilvl w:val="0"/>
          <w:numId w:val="6"/>
        </w:numPr>
        <w:shd w:val="clear" w:color="auto" w:fill="FFFFFF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научатся обобщать, делать несложные выводы, находить оптимальные решения.</w:t>
      </w:r>
    </w:p>
    <w:p w:rsidR="003E4F64" w:rsidRPr="003E4F64" w:rsidRDefault="003E4F64" w:rsidP="009B6736">
      <w:pPr>
        <w:numPr>
          <w:ilvl w:val="0"/>
          <w:numId w:val="6"/>
        </w:numPr>
        <w:shd w:val="clear" w:color="auto" w:fill="FFFFFF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улучшится внимание, память.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716" w:right="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E4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- освоят навыки самодисциплины;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- разовьют личностные и волевые качества.</w:t>
      </w:r>
    </w:p>
    <w:p w:rsidR="003E4F64" w:rsidRPr="003E4F64" w:rsidRDefault="003E4F64" w:rsidP="003E4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724" w:right="72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724" w:right="72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Учебный план. </w:t>
      </w:r>
    </w:p>
    <w:tbl>
      <w:tblPr>
        <w:tblW w:w="8711" w:type="dxa"/>
        <w:tblInd w:w="-2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6"/>
        <w:gridCol w:w="4128"/>
        <w:gridCol w:w="1276"/>
        <w:gridCol w:w="1134"/>
        <w:gridCol w:w="1417"/>
      </w:tblGrid>
      <w:tr w:rsidR="00D067A6" w:rsidRPr="003E4F64" w:rsidTr="00D067A6">
        <w:trPr>
          <w:trHeight w:val="332"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hideMark/>
          </w:tcPr>
          <w:p w:rsidR="00D067A6" w:rsidRPr="003E4F64" w:rsidRDefault="00D067A6" w:rsidP="003E4F64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D067A6" w:rsidRPr="003E4F64" w:rsidRDefault="00D067A6" w:rsidP="003E4F6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1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hideMark/>
          </w:tcPr>
          <w:p w:rsidR="00D067A6" w:rsidRPr="003E4F64" w:rsidRDefault="00D067A6" w:rsidP="003E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hideMark/>
          </w:tcPr>
          <w:p w:rsidR="00D067A6" w:rsidRPr="003E4F64" w:rsidRDefault="00D067A6" w:rsidP="003E4F64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067A6" w:rsidRPr="003E4F64" w:rsidTr="00D067A6">
        <w:trPr>
          <w:trHeight w:val="334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67A6" w:rsidRPr="003E4F64" w:rsidRDefault="00D067A6" w:rsidP="003E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67A6" w:rsidRPr="003E4F64" w:rsidRDefault="00D067A6" w:rsidP="003E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hideMark/>
          </w:tcPr>
          <w:p w:rsidR="00D067A6" w:rsidRPr="003E4F64" w:rsidRDefault="00D067A6" w:rsidP="003E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hideMark/>
          </w:tcPr>
          <w:p w:rsidR="00D067A6" w:rsidRPr="003E4F64" w:rsidRDefault="00D067A6" w:rsidP="003E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hideMark/>
          </w:tcPr>
          <w:p w:rsidR="00D067A6" w:rsidRPr="003E4F64" w:rsidRDefault="00D067A6" w:rsidP="003E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D067A6" w:rsidRPr="003E4F64" w:rsidTr="00D067A6">
        <w:trPr>
          <w:trHeight w:val="652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D067A6" w:rsidRPr="003E4F64" w:rsidRDefault="00D067A6" w:rsidP="003E4F6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hideMark/>
          </w:tcPr>
          <w:p w:rsidR="00D067A6" w:rsidRPr="003E4F64" w:rsidRDefault="00D067A6" w:rsidP="003E4F64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 История шахмат.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D067A6" w:rsidRPr="003E4F64" w:rsidRDefault="00D067A6" w:rsidP="003E4F64">
            <w:pPr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D067A6" w:rsidRPr="003E4F64" w:rsidRDefault="00D067A6" w:rsidP="003E4F64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D067A6" w:rsidRPr="003E4F64" w:rsidRDefault="00D067A6" w:rsidP="003E4F64">
            <w:pPr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067A6" w:rsidRPr="003E4F64" w:rsidTr="00D067A6">
        <w:trPr>
          <w:trHeight w:val="652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D067A6" w:rsidRPr="003E4F64" w:rsidRDefault="00D067A6" w:rsidP="003E4F6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hideMark/>
          </w:tcPr>
          <w:p w:rsidR="00D067A6" w:rsidRPr="003E4F64" w:rsidRDefault="00D067A6" w:rsidP="003E4F64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Шахматные фигуры.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D067A6" w:rsidRPr="003E4F64" w:rsidRDefault="00D067A6" w:rsidP="003E4F64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D067A6" w:rsidRPr="003E4F64" w:rsidRDefault="00D067A6" w:rsidP="003E4F64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D067A6" w:rsidRPr="003E4F64" w:rsidRDefault="00D067A6" w:rsidP="003E4F64">
            <w:pPr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067A6" w:rsidRPr="003E4F64" w:rsidTr="00D067A6">
        <w:trPr>
          <w:trHeight w:val="652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D067A6" w:rsidRPr="003E4F64" w:rsidRDefault="00D067A6" w:rsidP="003E4F6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hideMark/>
          </w:tcPr>
          <w:p w:rsidR="00D067A6" w:rsidRPr="003E4F64" w:rsidRDefault="00D067A6" w:rsidP="003E4F64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шахматной партии.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D067A6" w:rsidRPr="003E4F64" w:rsidRDefault="00D067A6" w:rsidP="003E4F64">
            <w:pPr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D067A6" w:rsidRPr="003E4F64" w:rsidRDefault="00D067A6" w:rsidP="003E4F64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D067A6" w:rsidRPr="003E4F64" w:rsidRDefault="00D067A6" w:rsidP="003E4F64">
            <w:pPr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067A6" w:rsidRPr="003E4F64" w:rsidTr="00D067A6">
        <w:trPr>
          <w:trHeight w:val="658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D067A6" w:rsidRPr="003E4F64" w:rsidRDefault="00D067A6" w:rsidP="003E4F6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hideMark/>
          </w:tcPr>
          <w:p w:rsidR="00D067A6" w:rsidRPr="003E4F64" w:rsidRDefault="00D067A6" w:rsidP="003E4F64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 стадии шахматной партии.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D067A6" w:rsidRPr="003E4F64" w:rsidRDefault="00D067A6" w:rsidP="003E4F64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D067A6" w:rsidRPr="003E4F64" w:rsidRDefault="00D067A6" w:rsidP="003E4F64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D067A6" w:rsidRPr="003E4F64" w:rsidRDefault="00D067A6" w:rsidP="003E4F64">
            <w:pPr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067A6" w:rsidRPr="003E4F64" w:rsidTr="00D067A6">
        <w:trPr>
          <w:trHeight w:val="652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D067A6" w:rsidRPr="003E4F64" w:rsidRDefault="00D067A6" w:rsidP="003E4F6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hideMark/>
          </w:tcPr>
          <w:p w:rsidR="00D067A6" w:rsidRPr="003E4F64" w:rsidRDefault="00D067A6" w:rsidP="003E4F64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с шахматными часами.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D067A6" w:rsidRPr="003E4F64" w:rsidRDefault="008B6E84" w:rsidP="003E4F64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D067A6" w:rsidRPr="003E4F64" w:rsidRDefault="008B6E84" w:rsidP="003E4F64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D067A6" w:rsidRPr="003E4F64" w:rsidRDefault="008B6E84" w:rsidP="003E4F64">
            <w:pPr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067A6" w:rsidRPr="003E4F64" w:rsidTr="00D067A6">
        <w:trPr>
          <w:trHeight w:val="976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D067A6" w:rsidRPr="003E4F64" w:rsidRDefault="00D067A6" w:rsidP="003E4F6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hideMark/>
          </w:tcPr>
          <w:p w:rsidR="00D067A6" w:rsidRPr="003E4F64" w:rsidRDefault="00D067A6" w:rsidP="003E4F64">
            <w:pPr>
              <w:spacing w:after="0" w:line="240" w:lineRule="auto"/>
              <w:ind w:left="2" w:right="2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 легкими и тяжелыми фигурами.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D067A6" w:rsidRPr="003E4F64" w:rsidRDefault="00D067A6" w:rsidP="00D067A6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D067A6" w:rsidRPr="003E4F64" w:rsidRDefault="00D067A6" w:rsidP="003E4F64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D067A6" w:rsidRPr="003E4F64" w:rsidRDefault="00D067A6" w:rsidP="00D067A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067A6" w:rsidRPr="003E4F64" w:rsidTr="00D067A6">
        <w:trPr>
          <w:trHeight w:val="33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hideMark/>
          </w:tcPr>
          <w:p w:rsidR="00D067A6" w:rsidRPr="003E4F64" w:rsidRDefault="00D067A6" w:rsidP="003E4F64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hideMark/>
          </w:tcPr>
          <w:p w:rsidR="00D067A6" w:rsidRPr="003E4F64" w:rsidRDefault="00D067A6" w:rsidP="003E4F64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hideMark/>
          </w:tcPr>
          <w:p w:rsidR="00D067A6" w:rsidRPr="003E4F64" w:rsidRDefault="00D067A6" w:rsidP="003E4F64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8B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hideMark/>
          </w:tcPr>
          <w:p w:rsidR="00D067A6" w:rsidRPr="003E4F64" w:rsidRDefault="00D067A6" w:rsidP="003E4F64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B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8" w:type="dxa"/>
              <w:bottom w:w="0" w:type="dxa"/>
              <w:right w:w="38" w:type="dxa"/>
            </w:tcMar>
            <w:hideMark/>
          </w:tcPr>
          <w:p w:rsidR="00D067A6" w:rsidRPr="003E4F64" w:rsidRDefault="00D067A6" w:rsidP="003E4F64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</w:tbl>
    <w:p w:rsidR="003E4F64" w:rsidRPr="003E4F64" w:rsidRDefault="003E4F64" w:rsidP="003E4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724" w:right="72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плана</w:t>
      </w:r>
    </w:p>
    <w:p w:rsidR="003E4F64" w:rsidRPr="003E4F64" w:rsidRDefault="003E4F64" w:rsidP="009B673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66" w:right="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Вводное занятие. История шахмат.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обзор основных разделов программы. Правила поведения на занятиях, правила ТБ.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Происхождение шахмат. Легенды о шахматах. Шахматные правила. Поля. Шахматная доска. Линии на шахматной доске. Горизонтали и вертикали. Диагонали. Центр шахматной доски. Ходы шахматных фигур. Начальное положение.  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выполнение упражнений: «Горизонталь», «Вертикаль», «Диагональ», «Да или нет?», «Не зевай!». Применение игровых технологий, активных форм погружения в новую для обучающихся деятельность.</w:t>
      </w:r>
    </w:p>
    <w:p w:rsidR="003E4F64" w:rsidRPr="003E4F64" w:rsidRDefault="003E4F64" w:rsidP="009B673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66" w:right="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Шахматные фигуры.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10" w:right="6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шахматная доска, ходы и названия всех шахматных фигур.</w:t>
      </w:r>
      <w:r w:rsidRPr="003E4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шахматных фигур. Способы защиты.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-16" w:right="7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применение игровых технологий. Проведение игр и упражнений на внимание и смекалку для выявления способностей к шахматам: «Волшебный мешочек», «Угадай-ка», «Что общего?», «Большая и маленькая», «Кто сильнее?», «Обе армии равны», «Защита контрольного поля», «Атака неприятельской фигуры», «Двойной удар», «Взятие», «Защита».</w:t>
      </w:r>
    </w:p>
    <w:p w:rsidR="00D067A6" w:rsidRDefault="00D067A6" w:rsidP="009B6736">
      <w:pPr>
        <w:shd w:val="clear" w:color="auto" w:fill="FFFFFF"/>
        <w:spacing w:after="0" w:line="240" w:lineRule="auto"/>
        <w:ind w:left="-16" w:right="-1" w:firstLine="1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4F64" w:rsidRPr="003E4F64" w:rsidRDefault="00D067A6" w:rsidP="009B6736">
      <w:pPr>
        <w:shd w:val="clear" w:color="auto" w:fill="FFFFFF"/>
        <w:spacing w:after="0" w:line="240" w:lineRule="auto"/>
        <w:ind w:left="-16" w:right="-1" w:firstLine="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3E4F64" w:rsidRPr="003E4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Цель шахматной партии.</w:t>
      </w:r>
      <w:r w:rsidR="003E4F64"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4F64" w:rsidRPr="003E4F64" w:rsidRDefault="003E4F64" w:rsidP="009B6736">
      <w:pPr>
        <w:shd w:val="clear" w:color="auto" w:fill="FFFFFF"/>
        <w:spacing w:after="0" w:line="240" w:lineRule="auto"/>
        <w:ind w:left="718" w:right="-1" w:firstLine="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правила игры в шахматы.</w:t>
      </w:r>
    </w:p>
    <w:p w:rsidR="003E4F64" w:rsidRPr="003E4F64" w:rsidRDefault="003E4F64" w:rsidP="009B6736">
      <w:pPr>
        <w:shd w:val="clear" w:color="auto" w:fill="FFFFFF"/>
        <w:spacing w:after="0" w:line="240" w:lineRule="auto"/>
        <w:ind w:left="-16" w:right="-1" w:firstLine="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Шах. Шах ферзем, ладьей, слоном, конем, пешкой. Защита от шаха.  </w:t>
      </w:r>
    </w:p>
    <w:p w:rsidR="003E4F64" w:rsidRPr="003E4F64" w:rsidRDefault="003E4F64" w:rsidP="009B6736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Мат. Мат ферзем, ладьей, слоном, пешкой. Мат в один ход.  </w:t>
      </w:r>
    </w:p>
    <w:p w:rsidR="003E4F64" w:rsidRPr="003E4F64" w:rsidRDefault="003E4F64" w:rsidP="009B6736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Ничья. Пат. Отличие пата от мата. Варианты ничьей.  </w:t>
      </w:r>
    </w:p>
    <w:p w:rsidR="003E4F64" w:rsidRPr="003E4F64" w:rsidRDefault="003E4F64" w:rsidP="009B6736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Рокировка. Длинная и короткая рокировка. Правила рокировки.</w:t>
      </w:r>
    </w:p>
    <w:p w:rsidR="00D067A6" w:rsidRDefault="003E4F64" w:rsidP="003E4F64">
      <w:pPr>
        <w:shd w:val="clear" w:color="auto" w:fill="FFFFFF"/>
        <w:spacing w:after="0" w:line="240" w:lineRule="auto"/>
        <w:ind w:left="-16" w:right="7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закрепление полученных знаний, выполнение упражнений: «Шах или не шах», «Объяви шах», «Пять шахов», «Защита от шаха», «Мат или не мат». </w:t>
      </w:r>
    </w:p>
    <w:p w:rsidR="00D067A6" w:rsidRDefault="00D067A6" w:rsidP="003E4F64">
      <w:pPr>
        <w:shd w:val="clear" w:color="auto" w:fill="FFFFFF"/>
        <w:spacing w:after="0" w:line="240" w:lineRule="auto"/>
        <w:ind w:left="-16" w:right="7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F64" w:rsidRPr="003E4F64" w:rsidRDefault="00D067A6" w:rsidP="003E4F64">
      <w:pPr>
        <w:shd w:val="clear" w:color="auto" w:fill="FFFFFF"/>
        <w:spacing w:after="0" w:line="240" w:lineRule="auto"/>
        <w:ind w:left="-16" w:right="7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3E4F64" w:rsidRPr="003E4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Три стадии шахматной партии.</w:t>
      </w:r>
      <w:r w:rsidR="003E4F64"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три стадии шахматной партии: дебют, миттельшпиль, эндшпиль. Маты в дебюте.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выполнение упражнений: «Захвати центр», «Можно ли сделать рокировку?», «Чем бить фигуру?».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-16" w:right="7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диагональ», «Какого цвета поле?», «Кто быстрее», «Вижу цель».  </w:t>
      </w:r>
    </w:p>
    <w:p w:rsidR="003E4F64" w:rsidRPr="00D067A6" w:rsidRDefault="003E4F64" w:rsidP="00D067A6">
      <w:pPr>
        <w:pStyle w:val="a4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993" w:right="62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7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с шахматными часами.</w:t>
      </w:r>
      <w:r w:rsidRPr="00D0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знакомство с турнирными режимами игры с часами.  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игра с часами.</w:t>
      </w:r>
    </w:p>
    <w:p w:rsidR="003E4F64" w:rsidRPr="00D067A6" w:rsidRDefault="003E4F64" w:rsidP="00D067A6">
      <w:pPr>
        <w:pStyle w:val="a4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993" w:right="62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7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 легкими и тяжелыми фигурами.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изучение правил игры в шахматы. Линейный мат. Мат ферзем. Мат ладьей. Мат двумя слонами.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логические игры для развития памяти, внимания и мышления.</w:t>
      </w:r>
    </w:p>
    <w:p w:rsidR="003E4F64" w:rsidRPr="003E4F64" w:rsidRDefault="003E4F64" w:rsidP="003E4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</w:t>
      </w:r>
    </w:p>
    <w:p w:rsidR="003E4F64" w:rsidRPr="003E4F64" w:rsidRDefault="003E4F64" w:rsidP="003E4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E4F64" w:rsidRPr="003E4F64" w:rsidRDefault="00D067A6" w:rsidP="003E4F64">
      <w:pPr>
        <w:shd w:val="clear" w:color="auto" w:fill="FFFFFF"/>
        <w:spacing w:after="0" w:line="240" w:lineRule="auto"/>
        <w:ind w:left="10" w:right="-12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</w:t>
      </w:r>
      <w:r w:rsidR="003E4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матическое планирование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6364" w:right="62" w:hanging="2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137" w:type="dxa"/>
        <w:tblInd w:w="-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0"/>
        <w:gridCol w:w="3727"/>
        <w:gridCol w:w="2268"/>
        <w:gridCol w:w="2552"/>
      </w:tblGrid>
      <w:tr w:rsidR="003E4F64" w:rsidRPr="003E4F64" w:rsidTr="003E4F64">
        <w:trPr>
          <w:trHeight w:val="652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3E4F64" w:rsidRPr="003E4F64" w:rsidRDefault="003E4F64" w:rsidP="003E4F64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3E4F64" w:rsidRPr="003E4F64" w:rsidRDefault="003E4F64" w:rsidP="003E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3E4F64" w:rsidRPr="003E4F64" w:rsidRDefault="003E4F64" w:rsidP="003E4F64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3E4F64" w:rsidRPr="003E4F64" w:rsidRDefault="003E4F64" w:rsidP="003E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3E4F64" w:rsidRPr="003E4F64" w:rsidRDefault="00D067A6" w:rsidP="003E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9B6736" w:rsidRPr="003E4F64" w:rsidTr="004E49CD">
        <w:trPr>
          <w:trHeight w:val="656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3E4F6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Введение. Техника безопасности.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ind w:right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7978A1" w:rsidRDefault="00A3601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9B6736"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.09.20</w:t>
            </w:r>
            <w:r w:rsidR="009B673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6736" w:rsidRPr="003E4F64" w:rsidTr="004E49CD">
        <w:trPr>
          <w:trHeight w:val="652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3E4F6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и задачи курса.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Default="009B6736" w:rsidP="009B6736">
            <w:pPr>
              <w:jc w:val="center"/>
            </w:pPr>
            <w:r w:rsidRPr="0024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7978A1" w:rsidRDefault="00A3601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9B6736"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.09.20</w:t>
            </w:r>
            <w:r w:rsidR="009B673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6736" w:rsidRPr="003E4F64" w:rsidTr="004E49CD">
        <w:trPr>
          <w:trHeight w:val="656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3E4F6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Начальная позиция.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Default="009B6736" w:rsidP="009B6736">
            <w:pPr>
              <w:jc w:val="center"/>
            </w:pPr>
            <w:r w:rsidRPr="0024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7978A1" w:rsidRDefault="00A3601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9B6736"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.09.20</w:t>
            </w:r>
            <w:r w:rsidR="009B673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6736" w:rsidRPr="003E4F64" w:rsidTr="004E49CD">
        <w:trPr>
          <w:trHeight w:val="652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3E4F6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Шахматные линии.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Default="009B6736" w:rsidP="009B6736">
            <w:pPr>
              <w:jc w:val="center"/>
            </w:pPr>
            <w:r w:rsidRPr="0024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7978A1" w:rsidRDefault="00A3601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9B6736"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.09.20</w:t>
            </w:r>
            <w:r w:rsidR="009B673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6736" w:rsidRPr="003E4F64" w:rsidTr="004E49CD">
        <w:trPr>
          <w:trHeight w:val="656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3E4F6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Шахматная нотация.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Default="009B6736" w:rsidP="009B6736">
            <w:pPr>
              <w:jc w:val="center"/>
            </w:pPr>
            <w:r w:rsidRPr="0024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7978A1" w:rsidRDefault="00A3601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="009B6736"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.10.20</w:t>
            </w:r>
            <w:r w:rsidR="009B673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6736" w:rsidRPr="003E4F64" w:rsidTr="004E49CD">
        <w:trPr>
          <w:trHeight w:val="652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3E4F6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Шахматная нотация. Знание полей.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Default="009B6736" w:rsidP="009B6736">
            <w:pPr>
              <w:jc w:val="center"/>
            </w:pPr>
            <w:r w:rsidRPr="0024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7978A1" w:rsidRDefault="00A3601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9B6736"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.10.20</w:t>
            </w:r>
            <w:r w:rsidR="009B673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6736" w:rsidRPr="003E4F64" w:rsidTr="004E49CD">
        <w:trPr>
          <w:trHeight w:val="656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Pr="003E4F6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Король и ферзь, ходы и взятия.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Default="009B6736" w:rsidP="009B6736">
            <w:pPr>
              <w:jc w:val="center"/>
            </w:pPr>
            <w:r w:rsidRPr="0024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7978A1" w:rsidRDefault="00A3601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9B6736"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.10.20</w:t>
            </w:r>
            <w:r w:rsidR="009B673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6736" w:rsidRPr="003E4F64" w:rsidTr="004E49CD">
        <w:trPr>
          <w:trHeight w:val="652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</w:t>
            </w:r>
            <w:r w:rsidRPr="003E4F6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Король и ферзь, ходы и взятия.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Default="009B6736" w:rsidP="009B6736">
            <w:pPr>
              <w:jc w:val="center"/>
            </w:pPr>
            <w:r w:rsidRPr="0024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7978A1" w:rsidRDefault="00A3601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9B6736"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.10.20</w:t>
            </w:r>
            <w:r w:rsidR="009B673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6736" w:rsidRPr="003E4F64" w:rsidTr="004E49CD">
        <w:trPr>
          <w:trHeight w:val="658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  <w:r w:rsidRPr="003E4F6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Ладья и слон, ходы и взятия.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Default="009B6736" w:rsidP="009B6736">
            <w:pPr>
              <w:jc w:val="center"/>
            </w:pPr>
            <w:r w:rsidRPr="0024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7978A1" w:rsidRDefault="00A3601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10.11</w:t>
            </w:r>
            <w:r w:rsidR="009B6736"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9B673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6736" w:rsidRPr="003E4F64" w:rsidTr="004E49CD">
        <w:trPr>
          <w:trHeight w:val="652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  <w:r w:rsidRPr="003E4F6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Ладья и слон, ходы и взятия.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Default="009B6736" w:rsidP="009B6736">
            <w:pPr>
              <w:jc w:val="center"/>
            </w:pPr>
            <w:r w:rsidRPr="0024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7978A1" w:rsidRDefault="00A3601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9B6736"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.11.20</w:t>
            </w:r>
            <w:r w:rsidR="009B673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6736" w:rsidRPr="003E4F64" w:rsidTr="004E49CD">
        <w:trPr>
          <w:trHeight w:val="658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  <w:r w:rsidRPr="003E4F6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Конь ходы и взятие.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Default="009B6736" w:rsidP="009B6736">
            <w:pPr>
              <w:jc w:val="center"/>
            </w:pPr>
            <w:r w:rsidRPr="0024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7978A1" w:rsidRDefault="00A3601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9B6736"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.11.20</w:t>
            </w:r>
            <w:r w:rsidR="009B673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6736" w:rsidRPr="003E4F64" w:rsidTr="004E49CD">
        <w:trPr>
          <w:trHeight w:val="328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  <w:r w:rsidRPr="003E4F6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Конь ходы и взятие.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Default="009B6736" w:rsidP="009B6736">
            <w:pPr>
              <w:jc w:val="center"/>
            </w:pPr>
            <w:r w:rsidRPr="0024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7978A1" w:rsidRDefault="00A3601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01.12</w:t>
            </w:r>
            <w:r w:rsidR="009B6736"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9B673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E4F64" w:rsidRPr="003E4F64" w:rsidRDefault="003E4F64" w:rsidP="003E4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Calibri" w:eastAsia="Times New Roman" w:hAnsi="Calibri" w:cs="Calibri"/>
          <w:color w:val="000000"/>
          <w:lang w:eastAsia="ru-RU"/>
        </w:rPr>
        <w:t> </w:t>
      </w:r>
    </w:p>
    <w:tbl>
      <w:tblPr>
        <w:tblW w:w="9137" w:type="dxa"/>
        <w:tblInd w:w="-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"/>
        <w:gridCol w:w="3723"/>
        <w:gridCol w:w="2268"/>
        <w:gridCol w:w="2552"/>
      </w:tblGrid>
      <w:tr w:rsidR="009B6736" w:rsidRPr="003E4F64" w:rsidTr="00A0729E">
        <w:trPr>
          <w:trHeight w:val="658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  <w:r w:rsidRPr="003E4F6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Пешка ходы и взятие, виды пешек.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Default="009B6736" w:rsidP="009B6736">
            <w:pPr>
              <w:jc w:val="center"/>
            </w:pPr>
            <w:r w:rsidRPr="00AE0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7978A1" w:rsidRDefault="00A3601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9B6736"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.12.20</w:t>
            </w:r>
            <w:r w:rsidR="009B673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6736" w:rsidRPr="003E4F64" w:rsidTr="00A0729E">
        <w:trPr>
          <w:trHeight w:val="652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  <w:r w:rsidRPr="003E4F6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Пешка ходы и взятие, виды пешек.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Default="009B6736" w:rsidP="009B6736">
            <w:pPr>
              <w:jc w:val="center"/>
            </w:pPr>
            <w:r w:rsidRPr="00AE0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7978A1" w:rsidRDefault="00A3601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9B6736"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.12.20</w:t>
            </w:r>
            <w:r w:rsidR="009B673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6736" w:rsidRPr="003E4F64" w:rsidTr="00A0729E">
        <w:trPr>
          <w:trHeight w:val="656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  <w:r w:rsidRPr="003E4F6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партии.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Default="009B6736" w:rsidP="009B6736">
            <w:pPr>
              <w:jc w:val="center"/>
            </w:pPr>
            <w:r w:rsidRPr="00AE0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7978A1" w:rsidRDefault="00A3601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9B6736"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.12.20</w:t>
            </w:r>
            <w:r w:rsidR="009B673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6736" w:rsidRPr="003E4F64" w:rsidTr="00A0729E">
        <w:trPr>
          <w:trHeight w:val="652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  <w:r w:rsidRPr="003E4F6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3E4F64" w:rsidRDefault="009B6736" w:rsidP="009B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партии, тактика игры, обмен, стратегия.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Default="009B6736" w:rsidP="009B6736">
            <w:pPr>
              <w:jc w:val="center"/>
            </w:pPr>
            <w:r w:rsidRPr="00AE0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7978A1" w:rsidRDefault="00A25584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12.01.2023</w:t>
            </w:r>
          </w:p>
        </w:tc>
      </w:tr>
      <w:tr w:rsidR="009B6736" w:rsidRPr="003E4F64" w:rsidTr="00A0729E">
        <w:trPr>
          <w:trHeight w:val="656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  <w:r w:rsidRPr="003E4F6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Правильный размен фигур.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Default="009B6736" w:rsidP="009B6736">
            <w:pPr>
              <w:jc w:val="center"/>
            </w:pPr>
            <w:r w:rsidRPr="00AE0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7978A1" w:rsidRDefault="00A25584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9B6736"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6736" w:rsidRPr="003E4F64" w:rsidTr="00A0729E">
        <w:trPr>
          <w:trHeight w:val="652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  <w:r w:rsidRPr="003E4F6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Правильный размен фигур. Оценка позиции.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Default="009B6736" w:rsidP="009B6736">
            <w:pPr>
              <w:jc w:val="center"/>
            </w:pPr>
            <w:r w:rsidRPr="00AE0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7978A1" w:rsidRDefault="00A25584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9B6736"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6736" w:rsidRPr="003E4F64" w:rsidTr="00A0729E">
        <w:trPr>
          <w:trHeight w:val="656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  <w:r w:rsidRPr="003E4F6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Пешечное превращение и взятие на проходе.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Default="009B6736" w:rsidP="009B6736">
            <w:pPr>
              <w:jc w:val="center"/>
            </w:pPr>
            <w:r w:rsidRPr="00AE0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7978A1" w:rsidRDefault="00A25584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02.02.2023</w:t>
            </w:r>
          </w:p>
        </w:tc>
      </w:tr>
      <w:tr w:rsidR="009B6736" w:rsidRPr="003E4F64" w:rsidTr="00A0729E">
        <w:trPr>
          <w:trHeight w:val="652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  <w:r w:rsidRPr="003E4F6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Пешечное превращение и взятие на проходе.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Default="009B6736" w:rsidP="009B6736">
            <w:pPr>
              <w:jc w:val="center"/>
            </w:pPr>
            <w:r w:rsidRPr="00AE0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7978A1" w:rsidRDefault="00A25584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9B6736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  <w:r w:rsidR="009B6736"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6736" w:rsidRPr="003E4F64" w:rsidTr="00A0729E">
        <w:trPr>
          <w:trHeight w:val="656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  <w:r w:rsidRPr="003E4F6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Рокировка.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Default="009B6736" w:rsidP="009B6736">
            <w:pPr>
              <w:jc w:val="center"/>
            </w:pPr>
            <w:r w:rsidRPr="00AE0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7978A1" w:rsidRDefault="00A25584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9B6736"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6736" w:rsidRPr="003E4F64" w:rsidTr="00A0729E">
        <w:trPr>
          <w:trHeight w:val="652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  <w:r w:rsidRPr="003E4F6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Рокировка.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Default="009B6736" w:rsidP="009B6736">
            <w:pPr>
              <w:jc w:val="center"/>
            </w:pPr>
            <w:r w:rsidRPr="00AE0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7978A1" w:rsidRDefault="00A25584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02.03.2023</w:t>
            </w:r>
          </w:p>
        </w:tc>
      </w:tr>
      <w:tr w:rsidR="009B6736" w:rsidRPr="003E4F64" w:rsidTr="00A0729E">
        <w:trPr>
          <w:trHeight w:val="658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  <w:r w:rsidRPr="003E4F6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Рокировка.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Default="009B6736" w:rsidP="009B6736">
            <w:pPr>
              <w:jc w:val="center"/>
            </w:pPr>
            <w:r w:rsidRPr="00AE0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7978A1" w:rsidRDefault="00A25584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09.03.2023</w:t>
            </w:r>
          </w:p>
        </w:tc>
      </w:tr>
      <w:tr w:rsidR="009B6736" w:rsidRPr="003E4F64" w:rsidTr="00A0729E">
        <w:trPr>
          <w:trHeight w:val="652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  <w:r w:rsidRPr="003E4F6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Рокировка: 5 правил, когда не возможна рокировка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Default="009B6736" w:rsidP="009B6736">
            <w:pPr>
              <w:jc w:val="center"/>
            </w:pPr>
            <w:r w:rsidRPr="00AE0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7978A1" w:rsidRDefault="00A25584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9B6736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  <w:r w:rsidR="009B6736"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6736" w:rsidRPr="003E4F64" w:rsidTr="00A0729E">
        <w:trPr>
          <w:trHeight w:val="652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  <w:r w:rsidRPr="003E4F6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Патовые комбинации.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Default="009B6736" w:rsidP="009B6736">
            <w:pPr>
              <w:jc w:val="center"/>
            </w:pPr>
            <w:r w:rsidRPr="00AE0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7978A1" w:rsidRDefault="00A25584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9B6736"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E4F64" w:rsidRPr="003E4F64" w:rsidRDefault="003E4F64" w:rsidP="003E4F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137" w:type="dxa"/>
        <w:tblInd w:w="-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"/>
        <w:gridCol w:w="3723"/>
        <w:gridCol w:w="2268"/>
        <w:gridCol w:w="2552"/>
      </w:tblGrid>
      <w:tr w:rsidR="009B6736" w:rsidRPr="003E4F64" w:rsidTr="00C63829">
        <w:trPr>
          <w:trHeight w:val="658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  <w:r w:rsidRPr="003E4F6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Патовые комбинации.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Default="009B6736" w:rsidP="009B6736">
            <w:pPr>
              <w:jc w:val="center"/>
            </w:pPr>
            <w:r w:rsidRPr="002E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7978A1" w:rsidRDefault="00A25584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06.04.2023</w:t>
            </w:r>
          </w:p>
        </w:tc>
      </w:tr>
      <w:tr w:rsidR="009B6736" w:rsidRPr="003E4F64" w:rsidTr="00C63829">
        <w:trPr>
          <w:trHeight w:val="652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  <w:r w:rsidRPr="003E4F6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 стадии шахматной партии.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Default="009B6736" w:rsidP="009B6736">
            <w:pPr>
              <w:jc w:val="center"/>
            </w:pPr>
            <w:r w:rsidRPr="002E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Default="00A25584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9B6736">
              <w:rPr>
                <w:rFonts w:ascii="Times New Roman" w:eastAsia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6736" w:rsidRPr="003E4F64" w:rsidTr="00C63829">
        <w:trPr>
          <w:trHeight w:val="656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  <w:r w:rsidRPr="003E4F6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 стадии шахматной партии.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Default="009B6736" w:rsidP="009B6736">
            <w:pPr>
              <w:jc w:val="center"/>
            </w:pPr>
            <w:r w:rsidRPr="002E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7978A1" w:rsidRDefault="00A25584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9B6736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  <w:r w:rsidR="009B6736"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6736" w:rsidRPr="003E4F64" w:rsidTr="00C63829">
        <w:trPr>
          <w:trHeight w:val="652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29.</w:t>
            </w:r>
            <w:r w:rsidRPr="003E4F6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и игра с шахматными часами.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Default="009B6736" w:rsidP="009B6736">
            <w:pPr>
              <w:jc w:val="center"/>
            </w:pPr>
            <w:r w:rsidRPr="002E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7978A1" w:rsidRDefault="00A25584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9B6736"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6736" w:rsidRPr="003E4F64" w:rsidTr="00C63829">
        <w:trPr>
          <w:trHeight w:val="656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  <w:r w:rsidRPr="003E4F6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и игра с шахматными часами.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Default="009B6736" w:rsidP="009B6736">
            <w:pPr>
              <w:jc w:val="center"/>
            </w:pPr>
            <w:r w:rsidRPr="002E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7978A1" w:rsidRDefault="00A25584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04.05.2023</w:t>
            </w:r>
          </w:p>
        </w:tc>
      </w:tr>
      <w:tr w:rsidR="009B6736" w:rsidRPr="003E4F64" w:rsidTr="00C63829">
        <w:trPr>
          <w:trHeight w:val="652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  <w:r w:rsidRPr="003E4F6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Жертва фигуры.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Default="009B6736" w:rsidP="009B6736">
            <w:pPr>
              <w:jc w:val="center"/>
            </w:pPr>
            <w:r w:rsidRPr="002E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7978A1" w:rsidRDefault="00A25584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11.05.2023</w:t>
            </w:r>
          </w:p>
        </w:tc>
      </w:tr>
      <w:tr w:rsidR="009B6736" w:rsidRPr="003E4F64" w:rsidTr="00C63829">
        <w:trPr>
          <w:trHeight w:val="656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  <w:r w:rsidRPr="003E4F6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Жертва фигуры.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Default="009B6736" w:rsidP="009B6736">
            <w:pPr>
              <w:jc w:val="center"/>
            </w:pPr>
            <w:r w:rsidRPr="002E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7978A1" w:rsidRDefault="00A25584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9B6736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  <w:r w:rsidR="009B6736"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6736" w:rsidRPr="003E4F64" w:rsidTr="00C63829">
        <w:trPr>
          <w:trHeight w:val="652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</w:t>
            </w:r>
            <w:r w:rsidRPr="003E4F6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9B6736" w:rsidRPr="003E4F64" w:rsidRDefault="009B6736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 в один ход.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Default="009B6736" w:rsidP="009B6736">
            <w:pPr>
              <w:jc w:val="center"/>
            </w:pPr>
            <w:r w:rsidRPr="002E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34" w:type="dxa"/>
            </w:tcMar>
            <w:hideMark/>
          </w:tcPr>
          <w:p w:rsidR="009B6736" w:rsidRPr="007978A1" w:rsidRDefault="00A25584" w:rsidP="009B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9B6736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  <w:r w:rsidR="009B6736"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E4F64" w:rsidRPr="003E4F64" w:rsidRDefault="003E4F64" w:rsidP="003E4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724" w:right="72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реализации программы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2200" w:right="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</w:t>
      </w: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4F64" w:rsidRPr="003E4F64" w:rsidRDefault="003E4F64" w:rsidP="009B6736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068" w:right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магнитная демонстрационная доска с магнитными фигурами - 1 штука;</w:t>
      </w:r>
    </w:p>
    <w:p w:rsidR="003E4F64" w:rsidRPr="003E4F64" w:rsidRDefault="003E4F64" w:rsidP="009B6736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068" w:right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шахматные часы – 8 штук;</w:t>
      </w:r>
    </w:p>
    <w:p w:rsidR="003E4F64" w:rsidRPr="003E4F64" w:rsidRDefault="003E4F64" w:rsidP="009B6736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068" w:right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словарь шахматных терминов;</w:t>
      </w:r>
    </w:p>
    <w:p w:rsidR="003E4F64" w:rsidRDefault="003E4F64" w:rsidP="009B6736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068" w:right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комплекты шахматных фигур с досками –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штук;</w:t>
      </w:r>
    </w:p>
    <w:p w:rsidR="003E4F64" w:rsidRPr="003E4F64" w:rsidRDefault="003E4F64" w:rsidP="009B6736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068" w:right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ноутбук.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724" w:right="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материалы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обучения используются следующие методы: словесный, наглядный, практический, игровой, объяснительно-иллюстративный, </w:t>
      </w:r>
      <w:proofErr w:type="spellStart"/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используются следующие технологии:</w:t>
      </w:r>
      <w:r w:rsidRPr="003E4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E4F64" w:rsidRPr="003E4F64" w:rsidRDefault="003E4F64" w:rsidP="009B6736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личностно-ориентированные;</w:t>
      </w:r>
    </w:p>
    <w:p w:rsidR="003E4F64" w:rsidRPr="003E4F64" w:rsidRDefault="003E4F64" w:rsidP="009B6736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коммуникативные;</w:t>
      </w:r>
    </w:p>
    <w:p w:rsidR="003E4F64" w:rsidRPr="003E4F64" w:rsidRDefault="003E4F64" w:rsidP="009B6736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информационно-коммуникационные; </w:t>
      </w:r>
      <w:r w:rsidRPr="003E4F64">
        <w:rPr>
          <w:rFonts w:ascii="Quattrocento Sans" w:eastAsia="Times New Roman" w:hAnsi="Quattrocento Sans" w:cs="Times New Roman"/>
          <w:color w:val="000000"/>
          <w:sz w:val="28"/>
          <w:szCs w:val="28"/>
          <w:lang w:eastAsia="ru-RU"/>
        </w:rPr>
        <w:sym w:font="Symbol" w:char="F02D"/>
      </w:r>
      <w:r w:rsidRPr="003E4F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spellStart"/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3E4F64">
        <w:rPr>
          <w:rFonts w:ascii="Quattrocento Sans" w:eastAsia="Times New Roman" w:hAnsi="Quattrocento Sans" w:cs="Times New Roman"/>
          <w:color w:val="000000"/>
          <w:sz w:val="28"/>
          <w:szCs w:val="28"/>
          <w:lang w:eastAsia="ru-RU"/>
        </w:rPr>
        <w:sym w:font="Symbol" w:char="F02D"/>
      </w:r>
      <w:r w:rsidRPr="003E4F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игровые.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 условием организации занятий является психологическая комфортность обучающихся, обеспечивающая их эмоциональное благополучие. Атмосфера доброжелательности, вера в силы ребёнка, индивидуальный подход, создание ситуации успеха необходимы не только для познавательного развития, но и для нормального психофизиологического состояния.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718" w:right="50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учебного занятия: </w:t>
      </w:r>
      <w:r w:rsidRPr="003E4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</w:t>
      </w:r>
      <w:r w:rsidRPr="003E4F6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        </w:t>
      </w: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Вводная часть</w:t>
      </w:r>
    </w:p>
    <w:p w:rsidR="003E4F64" w:rsidRPr="003E4F64" w:rsidRDefault="003E4F64" w:rsidP="009B673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часть.</w:t>
      </w:r>
    </w:p>
    <w:p w:rsidR="003E4F64" w:rsidRPr="003E4F64" w:rsidRDefault="003E4F64" w:rsidP="009B673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Заключительная часть.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Вводная часть занятий предполагает подготовку обучающихся к работе, к восприятию материала, целеполагание.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основной части занятия происходит мотивация учебной деятельности обучающихся (например, эвристический вопрос, познавательная задача, проблемное задание детям). Усвоение новых знаний и способов действий на данном этапе происходит через использование заданий и вопросов, активизирующих познавательную деятельность обучающихся. Здесь же целесообразно применение тренировочных упражнений, заданий, которые выполняются учащимися самостоятельно. Для того, чтобы переключить активность обучающихся (умственную, речевую, двигательную), на занятиях проводятся физкультминутки.  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заключительной части занятия - подведение итогов, рефлексия. В течение 2-3 минут внимание обучающихся акцентируется на основных идеях занятия. На этом же этапе учащиеся высказывают своё отношение к занятию, к тому, что им понравилось, а что было трудным.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-16" w:right="7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используется материал, вызывающий особый интерес у обучающихся: загадки, стихи, сказки о шахматах, шахматные миниатюры. Ключевым моментом занятий является деятельность самих обучающихся, в которой они наблюдают за передвижением фигур на доске, сравнивают силу фигур и их позицию, делают выводы, выясняют закономерности, делают свои первые шаги на шахматной доске.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-16" w:right="7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используются обучающие плакаты, диаграммы задачи для самостоятельного решения, загадки, головоломки по темам, лабиринты на шахматной доске, системы стимулирования и другие. Кроме этого учащимся предлагаются темы для самостоятельного изучения, занимательные рассказы из истории шахмат, тесты для проверки полученных знаний.  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-1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 организации работы с детьми по данной программе является система дидактических принципов:</w:t>
      </w:r>
    </w:p>
    <w:p w:rsidR="003E4F64" w:rsidRPr="003E4F64" w:rsidRDefault="003E4F64" w:rsidP="009B6736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right="7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психологической комфортности - создание образовательной среды, обеспечивающей снятие всех </w:t>
      </w:r>
      <w:proofErr w:type="spellStart"/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стрессообразующих</w:t>
      </w:r>
      <w:proofErr w:type="spellEnd"/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 учебного процесса;</w:t>
      </w:r>
    </w:p>
    <w:p w:rsidR="003E4F64" w:rsidRPr="003E4F64" w:rsidRDefault="003E4F64" w:rsidP="009B6736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right="7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целостного представления о мире - при введении нового знания раскрывается его взаимосвязь с предметами и явлениями окружающего мира;</w:t>
      </w:r>
    </w:p>
    <w:p w:rsidR="003E4F64" w:rsidRPr="003E4F64" w:rsidRDefault="003E4F64" w:rsidP="009B6736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right="7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вариативности - у обучающихся формируется умение осуществлять собственный выбор и им систематически предоставляется возможность выбора;</w:t>
      </w:r>
    </w:p>
    <w:p w:rsidR="003E4F64" w:rsidRPr="003E4F64" w:rsidRDefault="003E4F64" w:rsidP="009B6736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right="7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творчества - процесс обучения ориентирован на приобретение обучающимися собственного опыта творческой деятельности.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-16" w:right="7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Изложенные выше принципы интегрируют современные научные взгляды об основах организации развивающего обучения, и </w:t>
      </w: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обеспечивают решение задач интеллектуального и личностного развития. Это позволяет рассчитывать на проявление у обучающихся устойчивого интереса к занятиям шахматами, появление умений выстраивать внутренний план действий, развивать пространственное воображение, целеустремленность, настойчивость в достижении цели, учит принимать самостоятельные решения и нести ответственность за них.</w:t>
      </w:r>
    </w:p>
    <w:p w:rsidR="003E4F64" w:rsidRPr="003E4F64" w:rsidRDefault="003E4F64" w:rsidP="003E4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7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Основная литература:</w:t>
      </w:r>
    </w:p>
    <w:p w:rsidR="003E4F64" w:rsidRPr="003E4F64" w:rsidRDefault="003E4F64" w:rsidP="009B673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Абрамов С.П., Барский В.Л. Шахматы: первый год обучения. Методика проведения занятий. - М.: ООО "Дайв", 2015. - 256 с.</w:t>
      </w:r>
    </w:p>
    <w:p w:rsidR="003E4F64" w:rsidRPr="003E4F64" w:rsidRDefault="003E4F64" w:rsidP="009B673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Барский В.Л. </w:t>
      </w:r>
      <w:proofErr w:type="spellStart"/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Карвин</w:t>
      </w:r>
      <w:proofErr w:type="spellEnd"/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шахматном лесу. Учебник шахмат для младших школьников в 2 кн. Кн.1. - М.: ООО "Дайв", 2014. - 96 с.</w:t>
      </w:r>
    </w:p>
    <w:p w:rsidR="003E4F64" w:rsidRPr="003E4F64" w:rsidRDefault="003E4F64" w:rsidP="009B673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</w:t>
      </w:r>
      <w:proofErr w:type="spellEnd"/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И.Г. Удивительные приключения в шахматной стране – Ростов-на-Дону: «Феникс», 2014.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7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Дополнительная литература:</w:t>
      </w:r>
    </w:p>
    <w:p w:rsidR="003E4F64" w:rsidRPr="003E4F64" w:rsidRDefault="003E4F64" w:rsidP="009B673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Журавлёв Н.И. Шаг за шагом. М: Физкультура и спорт, 1986. - 288с.</w:t>
      </w:r>
    </w:p>
    <w:p w:rsidR="003E4F64" w:rsidRPr="003E4F64" w:rsidRDefault="003E4F64" w:rsidP="009B673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Губницкий</w:t>
      </w:r>
      <w:proofErr w:type="spellEnd"/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С.Б., </w:t>
      </w:r>
      <w:proofErr w:type="spellStart"/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Хануков</w:t>
      </w:r>
      <w:proofErr w:type="spellEnd"/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М.Г., </w:t>
      </w:r>
      <w:proofErr w:type="spellStart"/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Шедей</w:t>
      </w:r>
      <w:proofErr w:type="spellEnd"/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 Полный курс шахмат для новичков и не очень опытных игроков. - М.: ООО "Издательство АСТ"; Харьков: "Фолио", 2002. - 538 с.</w:t>
      </w:r>
    </w:p>
    <w:p w:rsidR="003E4F64" w:rsidRPr="003E4F64" w:rsidRDefault="003E4F64" w:rsidP="009B673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Сборник дидактического материала к поурочному планированию занятий по обучению игре в шахматы обучающихся старшего дошкольного и младшего школьного возраста. Авторы-составители: педагоги </w:t>
      </w:r>
      <w:proofErr w:type="spellStart"/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/о </w:t>
      </w:r>
      <w:proofErr w:type="spellStart"/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Зайкин</w:t>
      </w:r>
      <w:proofErr w:type="spellEnd"/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В.В., </w:t>
      </w:r>
      <w:proofErr w:type="spellStart"/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Зайкина</w:t>
      </w:r>
      <w:proofErr w:type="spellEnd"/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В.Л. - Норильск, МБОУ ДОД "Центр внешкольной работы" района </w:t>
      </w:r>
      <w:proofErr w:type="spellStart"/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Талнах</w:t>
      </w:r>
      <w:proofErr w:type="spellEnd"/>
      <w:r w:rsidRPr="003E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2010. - 57с.</w:t>
      </w:r>
    </w:p>
    <w:p w:rsidR="003E4F64" w:rsidRPr="003E4F64" w:rsidRDefault="003E4F64" w:rsidP="003E4F64">
      <w:pPr>
        <w:shd w:val="clear" w:color="auto" w:fill="FFFFFF"/>
        <w:spacing w:after="0" w:line="240" w:lineRule="auto"/>
        <w:ind w:left="7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B6736" w:rsidRDefault="009B6736" w:rsidP="009B67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9B6736" w:rsidRDefault="009B6736" w:rsidP="009B67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9B6736" w:rsidRDefault="009B6736" w:rsidP="009B67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9B6736" w:rsidRDefault="009B6736" w:rsidP="009B67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9B6736" w:rsidRDefault="009B6736" w:rsidP="009B67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9B6736" w:rsidRDefault="009B6736" w:rsidP="009B67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9B6736" w:rsidRDefault="009B6736" w:rsidP="009B67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9B6736" w:rsidRDefault="009B6736" w:rsidP="009B67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9B6736" w:rsidRDefault="009B6736" w:rsidP="009B67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9B6736" w:rsidRDefault="009B6736" w:rsidP="009B67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9B6736" w:rsidRDefault="009B6736" w:rsidP="009B67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9B6736" w:rsidRDefault="009B6736" w:rsidP="009B67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9B6736" w:rsidRDefault="009B6736" w:rsidP="009B67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9B6736" w:rsidRDefault="009B6736" w:rsidP="009B67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9B6736" w:rsidRDefault="009B6736" w:rsidP="009B67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9B6736" w:rsidRPr="009B6736" w:rsidRDefault="009B6736" w:rsidP="009B67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9B6736">
        <w:rPr>
          <w:rFonts w:ascii="Times New Roman" w:eastAsia="Calibri" w:hAnsi="Times New Roman" w:cs="Times New Roman"/>
          <w:b/>
          <w:sz w:val="32"/>
        </w:rPr>
        <w:t>Список учащихся,</w:t>
      </w:r>
    </w:p>
    <w:p w:rsidR="009B6736" w:rsidRPr="009B6736" w:rsidRDefault="009B6736" w:rsidP="009B67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9B6736">
        <w:rPr>
          <w:rFonts w:ascii="Times New Roman" w:eastAsia="Calibri" w:hAnsi="Times New Roman" w:cs="Times New Roman"/>
          <w:b/>
          <w:sz w:val="32"/>
        </w:rPr>
        <w:t>расписание занятий</w:t>
      </w:r>
    </w:p>
    <w:p w:rsidR="009B6736" w:rsidRPr="009B6736" w:rsidRDefault="009B6736" w:rsidP="009B67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9B6736" w:rsidRPr="009B6736" w:rsidRDefault="00A25584" w:rsidP="009B6736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Петрунько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Валерия Александровна</w:t>
      </w:r>
    </w:p>
    <w:p w:rsidR="009B6736" w:rsidRPr="009B6736" w:rsidRDefault="00A25584" w:rsidP="009B6736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Полищук Александра Николаевна</w:t>
      </w:r>
    </w:p>
    <w:p w:rsidR="009B6736" w:rsidRPr="009B6736" w:rsidRDefault="00A25584" w:rsidP="009B6736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Полухина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Арина Дмитриевна</w:t>
      </w:r>
    </w:p>
    <w:p w:rsidR="009B6736" w:rsidRPr="009B6736" w:rsidRDefault="00A25584" w:rsidP="009B6736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Рудь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Иван Владимирович</w:t>
      </w:r>
    </w:p>
    <w:p w:rsidR="009B6736" w:rsidRPr="009B6736" w:rsidRDefault="00A25584" w:rsidP="009B6736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Сетюкова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Елизавета Романовна</w:t>
      </w:r>
    </w:p>
    <w:p w:rsidR="009B6736" w:rsidRPr="009B6736" w:rsidRDefault="00A25584" w:rsidP="009B6736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Сильченко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София Дмитриевна</w:t>
      </w:r>
    </w:p>
    <w:p w:rsidR="009B6736" w:rsidRPr="009B6736" w:rsidRDefault="00A25584" w:rsidP="009B6736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Соколов Дмитрий Александрович</w:t>
      </w:r>
    </w:p>
    <w:p w:rsidR="009B6736" w:rsidRPr="009B6736" w:rsidRDefault="00A25584" w:rsidP="009B6736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Стоянова Мария Евгеньевна</w:t>
      </w:r>
    </w:p>
    <w:p w:rsidR="009B6736" w:rsidRPr="009B6736" w:rsidRDefault="00A25584" w:rsidP="009B6736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Угурян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София </w:t>
      </w:r>
      <w:proofErr w:type="spellStart"/>
      <w:r>
        <w:rPr>
          <w:rFonts w:ascii="Times New Roman" w:eastAsia="Calibri" w:hAnsi="Times New Roman" w:cs="Times New Roman"/>
          <w:sz w:val="28"/>
        </w:rPr>
        <w:t>Аветисовна</w:t>
      </w:r>
      <w:proofErr w:type="spellEnd"/>
    </w:p>
    <w:p w:rsidR="009B6736" w:rsidRPr="009B6736" w:rsidRDefault="00A25584" w:rsidP="009B6736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Хачатрян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</w:rPr>
        <w:t>Милена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</w:rPr>
        <w:t>Левоновна</w:t>
      </w:r>
      <w:proofErr w:type="spellEnd"/>
    </w:p>
    <w:p w:rsidR="009B6736" w:rsidRPr="009B6736" w:rsidRDefault="00A25584" w:rsidP="009B6736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Шевцов Тимур Петрович</w:t>
      </w:r>
    </w:p>
    <w:p w:rsidR="009B6736" w:rsidRPr="009B6736" w:rsidRDefault="00A25584" w:rsidP="009B6736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Белокурова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Александра Александровна</w:t>
      </w:r>
    </w:p>
    <w:p w:rsidR="009B6736" w:rsidRPr="009B6736" w:rsidRDefault="00A25584" w:rsidP="009B6736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Бондарь София Алексеевна</w:t>
      </w:r>
    </w:p>
    <w:p w:rsidR="009B6736" w:rsidRPr="009B6736" w:rsidRDefault="00A25584" w:rsidP="009B6736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Головина Мария Алексеевна</w:t>
      </w:r>
    </w:p>
    <w:p w:rsidR="009B6736" w:rsidRPr="009B6736" w:rsidRDefault="00A25584" w:rsidP="009B6736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Гончарова Ирина </w:t>
      </w:r>
      <w:proofErr w:type="spellStart"/>
      <w:r>
        <w:rPr>
          <w:rFonts w:ascii="Times New Roman" w:eastAsia="Calibri" w:hAnsi="Times New Roman" w:cs="Times New Roman"/>
          <w:sz w:val="28"/>
        </w:rPr>
        <w:t>Ярославовна</w:t>
      </w:r>
      <w:proofErr w:type="spellEnd"/>
    </w:p>
    <w:p w:rsidR="009B6736" w:rsidRPr="009B6736" w:rsidRDefault="009B6736" w:rsidP="009B673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9B6736" w:rsidRPr="009B6736" w:rsidRDefault="008B6E84" w:rsidP="009B673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Четверг</w:t>
      </w:r>
      <w:r w:rsidR="009B6736" w:rsidRPr="009B6736">
        <w:rPr>
          <w:rFonts w:ascii="Times New Roman" w:eastAsia="Calibri" w:hAnsi="Times New Roman" w:cs="Times New Roman"/>
          <w:sz w:val="28"/>
        </w:rPr>
        <w:t xml:space="preserve"> - 1</w:t>
      </w:r>
      <w:r w:rsidR="009B6736">
        <w:rPr>
          <w:rFonts w:ascii="Times New Roman" w:eastAsia="Calibri" w:hAnsi="Times New Roman" w:cs="Times New Roman"/>
          <w:sz w:val="28"/>
        </w:rPr>
        <w:t>5</w:t>
      </w:r>
      <w:r>
        <w:rPr>
          <w:rFonts w:ascii="Times New Roman" w:eastAsia="Calibri" w:hAnsi="Times New Roman" w:cs="Times New Roman"/>
          <w:sz w:val="28"/>
        </w:rPr>
        <w:t>.50</w:t>
      </w:r>
      <w:r w:rsidR="009B6736" w:rsidRPr="009B6736">
        <w:rPr>
          <w:rFonts w:ascii="Times New Roman" w:eastAsia="Calibri" w:hAnsi="Times New Roman" w:cs="Times New Roman"/>
          <w:sz w:val="28"/>
        </w:rPr>
        <w:t>– 1</w:t>
      </w:r>
      <w:r>
        <w:rPr>
          <w:rFonts w:ascii="Times New Roman" w:eastAsia="Calibri" w:hAnsi="Times New Roman" w:cs="Times New Roman"/>
          <w:sz w:val="28"/>
        </w:rPr>
        <w:t>6.30</w:t>
      </w:r>
    </w:p>
    <w:p w:rsidR="009B6736" w:rsidRPr="009B6736" w:rsidRDefault="009B6736" w:rsidP="009B673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9B6736" w:rsidRPr="009B6736" w:rsidRDefault="009B6736" w:rsidP="009B673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E4F64" w:rsidRPr="003E4F64" w:rsidRDefault="003E4F64" w:rsidP="003E4F6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E4F64" w:rsidRPr="003E4F64" w:rsidSect="00B67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Quattrocen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7E8F"/>
    <w:multiLevelType w:val="hybridMultilevel"/>
    <w:tmpl w:val="12E64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E1F49"/>
    <w:multiLevelType w:val="multilevel"/>
    <w:tmpl w:val="C9101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563F5"/>
    <w:multiLevelType w:val="multilevel"/>
    <w:tmpl w:val="D528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60695"/>
    <w:multiLevelType w:val="multilevel"/>
    <w:tmpl w:val="8454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4B195A"/>
    <w:multiLevelType w:val="multilevel"/>
    <w:tmpl w:val="6A56BF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64152F"/>
    <w:multiLevelType w:val="multilevel"/>
    <w:tmpl w:val="A56474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C067F9"/>
    <w:multiLevelType w:val="multilevel"/>
    <w:tmpl w:val="09FE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EE350B"/>
    <w:multiLevelType w:val="multilevel"/>
    <w:tmpl w:val="2FFAE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DE6B31"/>
    <w:multiLevelType w:val="multilevel"/>
    <w:tmpl w:val="E7926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DB423F"/>
    <w:multiLevelType w:val="multilevel"/>
    <w:tmpl w:val="56D20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37668E"/>
    <w:multiLevelType w:val="multilevel"/>
    <w:tmpl w:val="4C86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240336"/>
    <w:multiLevelType w:val="multilevel"/>
    <w:tmpl w:val="D9B23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234E27"/>
    <w:multiLevelType w:val="multilevel"/>
    <w:tmpl w:val="F164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714F33"/>
    <w:multiLevelType w:val="hybridMultilevel"/>
    <w:tmpl w:val="3FE23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E12EE"/>
    <w:multiLevelType w:val="multilevel"/>
    <w:tmpl w:val="DC34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4E0282"/>
    <w:multiLevelType w:val="multilevel"/>
    <w:tmpl w:val="DB480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14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  <w:num w:numId="12">
    <w:abstractNumId w:val="12"/>
  </w:num>
  <w:num w:numId="13">
    <w:abstractNumId w:val="2"/>
  </w:num>
  <w:num w:numId="14">
    <w:abstractNumId w:val="9"/>
  </w:num>
  <w:num w:numId="15">
    <w:abstractNumId w:val="13"/>
  </w:num>
  <w:num w:numId="16">
    <w:abstractNumId w:val="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138"/>
    <w:rsid w:val="003E4F64"/>
    <w:rsid w:val="008B6E84"/>
    <w:rsid w:val="00980F82"/>
    <w:rsid w:val="009B6736"/>
    <w:rsid w:val="00A25584"/>
    <w:rsid w:val="00A36016"/>
    <w:rsid w:val="00B6790F"/>
    <w:rsid w:val="00D067A6"/>
    <w:rsid w:val="00EA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4F64"/>
  </w:style>
  <w:style w:type="paragraph" w:customStyle="1" w:styleId="c218">
    <w:name w:val="c218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E4F64"/>
  </w:style>
  <w:style w:type="character" w:customStyle="1" w:styleId="c5">
    <w:name w:val="c5"/>
    <w:basedOn w:val="a0"/>
    <w:rsid w:val="003E4F64"/>
  </w:style>
  <w:style w:type="paragraph" w:customStyle="1" w:styleId="c209">
    <w:name w:val="c209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9">
    <w:name w:val="c179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5">
    <w:name w:val="c275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8">
    <w:name w:val="c258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0">
    <w:name w:val="c320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1">
    <w:name w:val="c201"/>
    <w:basedOn w:val="a0"/>
    <w:rsid w:val="003E4F64"/>
  </w:style>
  <w:style w:type="paragraph" w:customStyle="1" w:styleId="c211">
    <w:name w:val="c211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3E4F64"/>
  </w:style>
  <w:style w:type="paragraph" w:customStyle="1" w:styleId="c150">
    <w:name w:val="c150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1">
    <w:name w:val="c331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1">
    <w:name w:val="c371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4">
    <w:name w:val="c344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0">
    <w:name w:val="c270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7">
    <w:name w:val="c227"/>
    <w:basedOn w:val="a0"/>
    <w:rsid w:val="003E4F64"/>
  </w:style>
  <w:style w:type="paragraph" w:customStyle="1" w:styleId="c165">
    <w:name w:val="c165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0">
    <w:name w:val="c290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1">
    <w:name w:val="c251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7">
    <w:name w:val="c137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9">
    <w:name w:val="c229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5">
    <w:name w:val="c265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1">
    <w:name w:val="c121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4">
    <w:name w:val="c394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2">
    <w:name w:val="c432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9">
    <w:name w:val="c199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2">
    <w:name w:val="c322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4">
    <w:name w:val="c144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2">
    <w:name w:val="c212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1">
    <w:name w:val="c391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0">
    <w:name w:val="c260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3">
    <w:name w:val="c343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0">
    <w:name w:val="c140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3">
    <w:name w:val="c313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5">
    <w:name w:val="c425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E4F64"/>
  </w:style>
  <w:style w:type="paragraph" w:customStyle="1" w:styleId="c62">
    <w:name w:val="c62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7">
    <w:name w:val="c367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7">
    <w:name w:val="c427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6">
    <w:name w:val="c226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8">
    <w:name w:val="c178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0">
    <w:name w:val="c190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6">
    <w:name w:val="c186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5">
    <w:name w:val="c325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5">
    <w:name w:val="c175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9">
    <w:name w:val="c349"/>
    <w:basedOn w:val="a0"/>
    <w:rsid w:val="003E4F64"/>
  </w:style>
  <w:style w:type="paragraph" w:customStyle="1" w:styleId="c214">
    <w:name w:val="c214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4">
    <w:name w:val="c164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5">
    <w:name w:val="c415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2">
    <w:name w:val="c362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1">
    <w:name w:val="c351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7">
    <w:name w:val="c317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7">
    <w:name w:val="c457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0">
    <w:name w:val="c370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4">
    <w:name w:val="c184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5">
    <w:name w:val="c385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6">
    <w:name w:val="c266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5">
    <w:name w:val="c285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7">
    <w:name w:val="c257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8">
    <w:name w:val="c438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0">
    <w:name w:val="c330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4">
    <w:name w:val="c324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3">
    <w:name w:val="c263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5">
    <w:name w:val="c115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4">
    <w:name w:val="c124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3">
    <w:name w:val="c193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1">
    <w:name w:val="c191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8">
    <w:name w:val="c188"/>
    <w:basedOn w:val="a"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67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11</Pages>
  <Words>2392</Words>
  <Characters>13636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2021-09-12T14:04:00Z</dcterms:created>
  <dcterms:modified xsi:type="dcterms:W3CDTF">2006-01-09T21:49:00Z</dcterms:modified>
</cp:coreProperties>
</file>