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C9" w:rsidRPr="008046C9" w:rsidRDefault="008046C9" w:rsidP="008046C9">
      <w:pPr>
        <w:jc w:val="center"/>
        <w:rPr>
          <w:sz w:val="28"/>
          <w:szCs w:val="28"/>
        </w:rPr>
      </w:pPr>
      <w:r w:rsidRPr="008046C9">
        <w:rPr>
          <w:sz w:val="28"/>
          <w:szCs w:val="28"/>
        </w:rPr>
        <w:t>Муниципальное бюджетное общеобразовательное учреждение</w:t>
      </w:r>
    </w:p>
    <w:p w:rsidR="008046C9" w:rsidRPr="008046C9" w:rsidRDefault="008046C9" w:rsidP="008046C9">
      <w:pPr>
        <w:jc w:val="center"/>
        <w:rPr>
          <w:sz w:val="28"/>
          <w:szCs w:val="28"/>
        </w:rPr>
      </w:pPr>
      <w:r w:rsidRPr="008046C9">
        <w:rPr>
          <w:sz w:val="28"/>
          <w:szCs w:val="28"/>
        </w:rPr>
        <w:t>Орловская средняя общеобразовательная школа № 3</w:t>
      </w:r>
    </w:p>
    <w:p w:rsidR="008046C9" w:rsidRPr="008046C9" w:rsidRDefault="008046C9" w:rsidP="008046C9">
      <w:pPr>
        <w:jc w:val="center"/>
        <w:rPr>
          <w:sz w:val="28"/>
          <w:szCs w:val="28"/>
        </w:rPr>
      </w:pPr>
    </w:p>
    <w:p w:rsidR="004C1CA1" w:rsidRPr="004C1CA1" w:rsidRDefault="008046C9" w:rsidP="004C1CA1">
      <w:pPr>
        <w:shd w:val="clear" w:color="auto" w:fill="FFFFFF"/>
        <w:ind w:left="4248" w:firstLine="708"/>
        <w:jc w:val="both"/>
      </w:pPr>
      <w:r w:rsidRPr="004C1CA1">
        <w:t>Утверждаю</w:t>
      </w:r>
    </w:p>
    <w:p w:rsidR="004C1CA1" w:rsidRPr="004C1CA1" w:rsidRDefault="008046C9" w:rsidP="004C1CA1">
      <w:pPr>
        <w:shd w:val="clear" w:color="auto" w:fill="FFFFFF"/>
        <w:ind w:left="4956"/>
        <w:jc w:val="both"/>
      </w:pPr>
      <w:r w:rsidRPr="004C1CA1">
        <w:t>Директор МБОУ ОСОШ №3___________</w:t>
      </w:r>
    </w:p>
    <w:p w:rsidR="004C1CA1" w:rsidRPr="004C1CA1" w:rsidRDefault="004C1CA1" w:rsidP="004C1CA1">
      <w:pPr>
        <w:shd w:val="clear" w:color="auto" w:fill="FFFFFF"/>
        <w:ind w:left="4248" w:firstLine="708"/>
        <w:jc w:val="both"/>
      </w:pPr>
      <w:r w:rsidRPr="004C1CA1">
        <w:t xml:space="preserve">М.М. </w:t>
      </w:r>
      <w:proofErr w:type="spellStart"/>
      <w:r w:rsidRPr="004C1CA1">
        <w:t>Мыгаль</w:t>
      </w:r>
      <w:proofErr w:type="spellEnd"/>
    </w:p>
    <w:p w:rsidR="008046C9" w:rsidRPr="004C1CA1" w:rsidRDefault="008046C9" w:rsidP="004C1CA1">
      <w:pPr>
        <w:shd w:val="clear" w:color="auto" w:fill="FFFFFF"/>
        <w:jc w:val="both"/>
      </w:pPr>
      <w:r w:rsidRPr="004C1CA1">
        <w:t xml:space="preserve"> </w:t>
      </w:r>
      <w:r w:rsidR="004D5003">
        <w:tab/>
      </w:r>
      <w:r w:rsidR="004D5003">
        <w:tab/>
      </w:r>
      <w:r w:rsidR="004D5003">
        <w:tab/>
      </w:r>
      <w:r w:rsidR="004D5003">
        <w:tab/>
      </w:r>
      <w:r w:rsidR="004D5003">
        <w:tab/>
      </w:r>
      <w:r w:rsidR="004D5003">
        <w:tab/>
      </w:r>
      <w:r w:rsidR="004D5003">
        <w:tab/>
        <w:t>Приказ №</w:t>
      </w:r>
      <w:r w:rsidR="00FE468C">
        <w:t xml:space="preserve"> </w:t>
      </w:r>
      <w:r w:rsidR="004D5003">
        <w:t>350</w:t>
      </w:r>
      <w:r w:rsidRPr="004C1CA1">
        <w:t xml:space="preserve"> от </w:t>
      </w:r>
      <w:r w:rsidR="004C1CA1" w:rsidRPr="004C1CA1">
        <w:t>01</w:t>
      </w:r>
      <w:r w:rsidRPr="004C1CA1">
        <w:t xml:space="preserve"> </w:t>
      </w:r>
      <w:r w:rsidR="004D5003">
        <w:t>сентября 2021</w:t>
      </w:r>
      <w:r w:rsidR="004C1CA1" w:rsidRPr="004C1CA1">
        <w:t xml:space="preserve"> </w:t>
      </w:r>
      <w:r w:rsidRPr="004C1CA1">
        <w:t>г</w:t>
      </w:r>
      <w:r w:rsidR="004C1CA1" w:rsidRPr="004C1CA1">
        <w:t>.</w:t>
      </w:r>
    </w:p>
    <w:p w:rsidR="008046C9" w:rsidRPr="004C1CA1" w:rsidRDefault="008046C9" w:rsidP="004C1CA1">
      <w:pPr>
        <w:jc w:val="both"/>
        <w:rPr>
          <w:sz w:val="28"/>
          <w:szCs w:val="28"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8046C9" w:rsidRPr="008046C9" w:rsidRDefault="008046C9" w:rsidP="008046C9">
      <w:pPr>
        <w:jc w:val="center"/>
        <w:rPr>
          <w:b/>
          <w:sz w:val="28"/>
          <w:szCs w:val="28"/>
        </w:rPr>
      </w:pPr>
      <w:r w:rsidRPr="008046C9">
        <w:rPr>
          <w:b/>
          <w:sz w:val="28"/>
          <w:szCs w:val="28"/>
        </w:rPr>
        <w:t>ДОПОЛНИТЕЛЬНАЯ ОБЩЕОБРАЗОВАТЕЛЬНАЯ</w:t>
      </w:r>
    </w:p>
    <w:p w:rsidR="008046C9" w:rsidRDefault="008046C9" w:rsidP="008046C9">
      <w:pPr>
        <w:jc w:val="center"/>
        <w:rPr>
          <w:b/>
          <w:sz w:val="28"/>
          <w:szCs w:val="28"/>
        </w:rPr>
      </w:pPr>
      <w:r w:rsidRPr="008046C9">
        <w:rPr>
          <w:b/>
          <w:sz w:val="28"/>
          <w:szCs w:val="28"/>
        </w:rPr>
        <w:t xml:space="preserve"> ПРОГРАММА</w:t>
      </w:r>
    </w:p>
    <w:p w:rsidR="004C1CA1" w:rsidRPr="004C1CA1" w:rsidRDefault="004C1CA1" w:rsidP="004C1CA1">
      <w:pPr>
        <w:jc w:val="center"/>
        <w:rPr>
          <w:b/>
          <w:sz w:val="32"/>
          <w:szCs w:val="28"/>
        </w:rPr>
      </w:pPr>
      <w:r w:rsidRPr="004C1CA1">
        <w:rPr>
          <w:b/>
          <w:sz w:val="32"/>
          <w:szCs w:val="28"/>
        </w:rPr>
        <w:t>«ЗАНИМАТЕЛЬНАЯ БИОЛОГИЯ»</w:t>
      </w:r>
    </w:p>
    <w:p w:rsidR="008046C9" w:rsidRPr="008046C9" w:rsidRDefault="004C1CA1" w:rsidP="0080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(естественно – научного направления)</w:t>
      </w:r>
    </w:p>
    <w:p w:rsidR="008046C9" w:rsidRPr="008046C9" w:rsidRDefault="008046C9" w:rsidP="008046C9">
      <w:pPr>
        <w:jc w:val="center"/>
        <w:rPr>
          <w:sz w:val="28"/>
          <w:szCs w:val="28"/>
        </w:rPr>
      </w:pPr>
    </w:p>
    <w:p w:rsidR="008046C9" w:rsidRPr="008046C9" w:rsidRDefault="008046C9" w:rsidP="008046C9">
      <w:pPr>
        <w:jc w:val="center"/>
        <w:rPr>
          <w:color w:val="FF0000"/>
          <w:sz w:val="28"/>
        </w:rPr>
      </w:pPr>
    </w:p>
    <w:p w:rsidR="008046C9" w:rsidRPr="008046C9" w:rsidRDefault="008046C9" w:rsidP="008046C9">
      <w:pPr>
        <w:jc w:val="center"/>
        <w:rPr>
          <w:color w:val="FF0000"/>
        </w:rPr>
      </w:pPr>
    </w:p>
    <w:p w:rsidR="008046C9" w:rsidRPr="008046C9" w:rsidRDefault="008046C9" w:rsidP="008046C9">
      <w:pPr>
        <w:jc w:val="center"/>
      </w:pPr>
    </w:p>
    <w:p w:rsidR="008046C9" w:rsidRPr="008046C9" w:rsidRDefault="008046C9" w:rsidP="008046C9">
      <w:pPr>
        <w:jc w:val="center"/>
      </w:pPr>
    </w:p>
    <w:p w:rsidR="008046C9" w:rsidRPr="008046C9" w:rsidRDefault="008046C9" w:rsidP="008046C9">
      <w:pPr>
        <w:ind w:left="-567"/>
        <w:jc w:val="center"/>
        <w:rPr>
          <w:color w:val="FF0000"/>
        </w:rPr>
      </w:pPr>
    </w:p>
    <w:p w:rsidR="004C1CA1" w:rsidRDefault="008046C9" w:rsidP="008046C9">
      <w:pPr>
        <w:ind w:left="-567"/>
        <w:rPr>
          <w:color w:val="FF0000"/>
          <w:sz w:val="28"/>
          <w:szCs w:val="28"/>
        </w:rPr>
      </w:pPr>
      <w:r w:rsidRPr="008046C9">
        <w:rPr>
          <w:color w:val="FF0000"/>
          <w:sz w:val="28"/>
          <w:szCs w:val="28"/>
        </w:rPr>
        <w:t xml:space="preserve">           </w:t>
      </w:r>
    </w:p>
    <w:p w:rsidR="004C1CA1" w:rsidRDefault="004C1CA1" w:rsidP="008046C9">
      <w:pPr>
        <w:ind w:left="-567"/>
        <w:rPr>
          <w:color w:val="FF0000"/>
          <w:sz w:val="28"/>
          <w:szCs w:val="28"/>
        </w:rPr>
      </w:pP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8046C9">
        <w:rPr>
          <w:color w:val="FF0000"/>
          <w:sz w:val="28"/>
          <w:szCs w:val="28"/>
        </w:rPr>
        <w:t xml:space="preserve">   </w:t>
      </w:r>
      <w:r w:rsidR="004C1CA1">
        <w:rPr>
          <w:color w:val="FF0000"/>
          <w:sz w:val="28"/>
          <w:szCs w:val="28"/>
        </w:rPr>
        <w:tab/>
        <w:t xml:space="preserve">      </w:t>
      </w:r>
      <w:r w:rsidRPr="004C1CA1">
        <w:rPr>
          <w:sz w:val="28"/>
          <w:szCs w:val="28"/>
        </w:rPr>
        <w:t xml:space="preserve">Возраст учащихся – </w:t>
      </w:r>
      <w:r w:rsidR="002A2346">
        <w:rPr>
          <w:sz w:val="28"/>
          <w:szCs w:val="28"/>
        </w:rPr>
        <w:t>10-</w:t>
      </w:r>
      <w:r w:rsidR="008A4F5F">
        <w:rPr>
          <w:sz w:val="28"/>
          <w:szCs w:val="28"/>
        </w:rPr>
        <w:t>11 лет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Срок реализации программы – 1 год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</w:t>
      </w:r>
      <w:r w:rsidR="004C1CA1">
        <w:rPr>
          <w:sz w:val="28"/>
          <w:szCs w:val="28"/>
        </w:rPr>
        <w:t xml:space="preserve">Количество часов в </w:t>
      </w:r>
      <w:r w:rsidR="00346696">
        <w:rPr>
          <w:sz w:val="28"/>
          <w:szCs w:val="28"/>
        </w:rPr>
        <w:t xml:space="preserve">неделю – 1час, по программе – </w:t>
      </w:r>
      <w:r w:rsidR="00FE468C">
        <w:rPr>
          <w:sz w:val="28"/>
          <w:szCs w:val="28"/>
        </w:rPr>
        <w:t>35</w:t>
      </w:r>
      <w:r w:rsidR="004C1CA1">
        <w:rPr>
          <w:sz w:val="28"/>
          <w:szCs w:val="28"/>
        </w:rPr>
        <w:t xml:space="preserve"> час</w:t>
      </w:r>
      <w:r w:rsidR="00FE468C">
        <w:rPr>
          <w:sz w:val="28"/>
          <w:szCs w:val="28"/>
        </w:rPr>
        <w:t>ов</w:t>
      </w:r>
    </w:p>
    <w:p w:rsid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Руководитель –</w:t>
      </w:r>
      <w:r w:rsidR="004C1CA1">
        <w:rPr>
          <w:sz w:val="28"/>
          <w:szCs w:val="28"/>
        </w:rPr>
        <w:t>Кожадеева Ирина Юрьевна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Учебный год – </w:t>
      </w:r>
      <w:r w:rsidR="004D5003">
        <w:rPr>
          <w:sz w:val="28"/>
          <w:szCs w:val="28"/>
        </w:rPr>
        <w:t>2021 - 2022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</w:p>
    <w:p w:rsidR="008046C9" w:rsidRPr="004C1CA1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color w:val="FF0000"/>
          <w:sz w:val="28"/>
          <w:szCs w:val="28"/>
        </w:rPr>
      </w:pPr>
    </w:p>
    <w:p w:rsidR="008046C9" w:rsidRPr="008046C9" w:rsidRDefault="008046C9" w:rsidP="008046C9">
      <w:pPr>
        <w:rPr>
          <w:color w:val="FF0000"/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Default="008046C9" w:rsidP="008046C9">
      <w:pPr>
        <w:rPr>
          <w:sz w:val="28"/>
          <w:szCs w:val="28"/>
        </w:rPr>
      </w:pPr>
    </w:p>
    <w:p w:rsidR="00BD735E" w:rsidRDefault="00BD735E" w:rsidP="008046C9">
      <w:pPr>
        <w:rPr>
          <w:sz w:val="28"/>
          <w:szCs w:val="28"/>
        </w:rPr>
      </w:pPr>
    </w:p>
    <w:p w:rsidR="00BD735E" w:rsidRPr="008046C9" w:rsidRDefault="00BD735E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b/>
          <w:sz w:val="28"/>
          <w:szCs w:val="28"/>
        </w:rPr>
      </w:pPr>
    </w:p>
    <w:p w:rsidR="008046C9" w:rsidRPr="008046C9" w:rsidRDefault="008046C9" w:rsidP="008046C9">
      <w:pPr>
        <w:widowControl w:val="0"/>
        <w:spacing w:line="1" w:lineRule="exact"/>
        <w:rPr>
          <w:b/>
          <w:sz w:val="28"/>
          <w:szCs w:val="28"/>
        </w:rPr>
      </w:pPr>
    </w:p>
    <w:p w:rsidR="008046C9" w:rsidRPr="008046C9" w:rsidRDefault="008046C9" w:rsidP="008046C9">
      <w:pPr>
        <w:widowControl w:val="0"/>
        <w:spacing w:line="1" w:lineRule="exact"/>
        <w:rPr>
          <w:rFonts w:eastAsia="Courier New"/>
          <w:color w:val="000000"/>
          <w:sz w:val="28"/>
          <w:szCs w:val="28"/>
          <w:lang w:bidi="ru-RU"/>
        </w:rPr>
      </w:pPr>
    </w:p>
    <w:p w:rsidR="008046C9" w:rsidRPr="008046C9" w:rsidRDefault="008046C9" w:rsidP="008046C9">
      <w:pPr>
        <w:widowControl w:val="0"/>
        <w:shd w:val="clear" w:color="auto" w:fill="FFFFFF"/>
        <w:ind w:left="-1134" w:right="-888"/>
        <w:jc w:val="center"/>
        <w:rPr>
          <w:rFonts w:eastAsia="Courier New"/>
          <w:color w:val="000000"/>
          <w:lang w:bidi="ru-RU"/>
        </w:rPr>
      </w:pPr>
      <w:r w:rsidRPr="008046C9">
        <w:rPr>
          <w:rFonts w:eastAsia="Courier New"/>
          <w:color w:val="000000"/>
          <w:lang w:bidi="ru-RU"/>
        </w:rPr>
        <w:lastRenderedPageBreak/>
        <w:t xml:space="preserve">              </w:t>
      </w:r>
    </w:p>
    <w:p w:rsidR="004C1CA1" w:rsidRDefault="004C1CA1" w:rsidP="004C1CA1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  <w:r w:rsidRPr="008046C9">
        <w:rPr>
          <w:b/>
          <w:sz w:val="28"/>
          <w:szCs w:val="28"/>
        </w:rPr>
        <w:t>Пояснительная записка</w:t>
      </w:r>
    </w:p>
    <w:p w:rsidR="002A2346" w:rsidRDefault="002A2346" w:rsidP="004C1CA1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4C1CA1" w:rsidRPr="002A2346" w:rsidRDefault="002A2346" w:rsidP="002A2346">
      <w:pPr>
        <w:tabs>
          <w:tab w:val="left" w:pos="2310"/>
        </w:tabs>
        <w:jc w:val="both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>Данная программа разработана в соответствии со следующими нормативно-правовыми документами:</w:t>
      </w:r>
    </w:p>
    <w:p w:rsidR="00AB506D" w:rsidRDefault="00AB506D" w:rsidP="00AB506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AB506D" w:rsidRDefault="00AB506D" w:rsidP="00AB506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506D" w:rsidRDefault="00AB506D" w:rsidP="00AB506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AB506D" w:rsidRDefault="00AB506D" w:rsidP="00AB506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B506D" w:rsidRPr="00AB506D" w:rsidRDefault="00AB506D" w:rsidP="00AB506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образовательная программа МБОУ ОСОШ №3.</w:t>
      </w:r>
    </w:p>
    <w:p w:rsidR="00346696" w:rsidRPr="0049523F" w:rsidRDefault="0049523F" w:rsidP="0049523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  <w:r>
        <w:rPr>
          <w:sz w:val="28"/>
        </w:rPr>
        <w:t xml:space="preserve">- </w:t>
      </w:r>
      <w:r w:rsidR="00346696" w:rsidRPr="0049523F">
        <w:rPr>
          <w:color w:val="000000" w:themeColor="text1"/>
          <w:sz w:val="28"/>
        </w:rPr>
        <w:t>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 г.</w:t>
      </w:r>
    </w:p>
    <w:p w:rsidR="004C1CA1" w:rsidRPr="0049523F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084EDC" w:rsidRPr="008A4F5F" w:rsidRDefault="0034669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8A4F5F">
        <w:rPr>
          <w:sz w:val="28"/>
        </w:rPr>
        <w:t xml:space="preserve">Данная рабочая программа реализуется с использованием материально – технического оснащения Центра образования цифрового гуманитарного профилей «Точка роста» и </w:t>
      </w:r>
      <w:r w:rsidR="004C1CA1" w:rsidRPr="008A4F5F">
        <w:rPr>
          <w:sz w:val="28"/>
        </w:rPr>
        <w:t>разработана для учащихся 5 класса разного уровня подготовки.</w:t>
      </w:r>
    </w:p>
    <w:p w:rsidR="00346696" w:rsidRDefault="0034669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8A4F5F">
        <w:rPr>
          <w:sz w:val="28"/>
        </w:rPr>
        <w:t>Рабочая программа базируется на принципах развития гибких компетенций у обучающихся, принципах проектной деятельности, формирование вытягивающей модели в образовательной среде и включа</w:t>
      </w:r>
      <w:r w:rsidR="0049523F" w:rsidRPr="008A4F5F">
        <w:rPr>
          <w:sz w:val="28"/>
        </w:rPr>
        <w:t>ет в</w:t>
      </w:r>
      <w:r w:rsidRPr="008A4F5F">
        <w:rPr>
          <w:sz w:val="28"/>
        </w:rPr>
        <w:t xml:space="preserve"> себя практические кейсы различной сложности.</w:t>
      </w:r>
      <w:r w:rsidR="00D96DB0" w:rsidRPr="008A4F5F">
        <w:rPr>
          <w:sz w:val="28"/>
        </w:rPr>
        <w:t xml:space="preserve"> </w:t>
      </w:r>
      <w:r w:rsidR="0049523F" w:rsidRPr="008A4F5F">
        <w:rPr>
          <w:sz w:val="28"/>
        </w:rPr>
        <w:t>К</w:t>
      </w:r>
      <w:r w:rsidR="00D96DB0" w:rsidRPr="008A4F5F">
        <w:rPr>
          <w:sz w:val="28"/>
        </w:rPr>
        <w:t>ейсы стро</w:t>
      </w:r>
      <w:r w:rsidR="0049523F" w:rsidRPr="008A4F5F">
        <w:rPr>
          <w:sz w:val="28"/>
        </w:rPr>
        <w:t>ятся</w:t>
      </w:r>
      <w:r w:rsidR="00D96DB0" w:rsidRPr="008A4F5F">
        <w:rPr>
          <w:sz w:val="28"/>
        </w:rPr>
        <w:t xml:space="preserve"> на решении реальных пра</w:t>
      </w:r>
      <w:r w:rsidR="0049523F" w:rsidRPr="008A4F5F">
        <w:rPr>
          <w:sz w:val="28"/>
        </w:rPr>
        <w:t>ктико – ориентированных задач,</w:t>
      </w:r>
      <w:r w:rsidR="00D96DB0" w:rsidRPr="008A4F5F">
        <w:rPr>
          <w:sz w:val="28"/>
        </w:rPr>
        <w:t xml:space="preserve"> ход их решения </w:t>
      </w:r>
      <w:r w:rsidR="0049523F" w:rsidRPr="008A4F5F">
        <w:rPr>
          <w:sz w:val="28"/>
        </w:rPr>
        <w:t>включает</w:t>
      </w:r>
      <w:r w:rsidR="00D96DB0" w:rsidRPr="008A4F5F">
        <w:rPr>
          <w:sz w:val="28"/>
        </w:rPr>
        <w:t xml:space="preserve"> в себя различные элементы, направленные на развитие гибких компетенций у обучающихся (мозговой штурм, латеральное мышление, ТРИЗ и другие).</w:t>
      </w:r>
    </w:p>
    <w:p w:rsidR="002A2346" w:rsidRDefault="002A234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>Программа рассчит</w:t>
      </w:r>
      <w:r w:rsidR="00FE468C">
        <w:rPr>
          <w:sz w:val="28"/>
        </w:rPr>
        <w:t>ана на 1 ч в неделю, за год – 35 часов</w:t>
      </w:r>
      <w:r>
        <w:rPr>
          <w:sz w:val="28"/>
        </w:rPr>
        <w:t>.</w:t>
      </w:r>
    </w:p>
    <w:p w:rsidR="002A2346" w:rsidRPr="008A4F5F" w:rsidRDefault="002A234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 xml:space="preserve">Итогом реализации программы является оформление стенда «Интересные факты флоры и фауны». 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В системе предметов основной общеобразовательной школы курс «Занимательная биология» реализует </w:t>
      </w:r>
      <w:r w:rsidRPr="004C1CA1">
        <w:rPr>
          <w:b/>
          <w:bCs/>
          <w:color w:val="000000"/>
          <w:sz w:val="28"/>
        </w:rPr>
        <w:t>следующие цели: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lastRenderedPageBreak/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-обеспечить организацию деятельности учащихся в рамках биологического направления</w:t>
      </w:r>
      <w:r>
        <w:rPr>
          <w:color w:val="000000"/>
          <w:sz w:val="28"/>
        </w:rPr>
        <w:t>,</w:t>
      </w:r>
      <w:r w:rsidRPr="004C1CA1">
        <w:rPr>
          <w:color w:val="000000"/>
          <w:sz w:val="28"/>
        </w:rPr>
        <w:t xml:space="preserve"> направленную на позитивную социализацию и воспитание детей.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b/>
          <w:bCs/>
          <w:color w:val="000000"/>
          <w:sz w:val="28"/>
        </w:rPr>
        <w:t>Образовательные: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4C1CA1">
        <w:rPr>
          <w:color w:val="000000"/>
          <w:sz w:val="28"/>
        </w:rPr>
        <w:softHyphen/>
        <w:t>дить наблюдения за культурными растениями.</w:t>
      </w:r>
    </w:p>
    <w:p w:rsidR="00084EDC" w:rsidRPr="00D96DB0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Расширять кругозор, повышать интерес к предмету, популяризация интеллектуального творчества.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b/>
          <w:bCs/>
          <w:color w:val="000000"/>
          <w:sz w:val="28"/>
        </w:rPr>
        <w:t>Развивающие: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Способствовать развитию потребности общения человека с природой.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альтернативного мышления в восприятии прекрасного.</w:t>
      </w:r>
    </w:p>
    <w:p w:rsidR="004C1CA1" w:rsidRPr="004C1CA1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4C1CA1" w:rsidRPr="004C1CA1">
        <w:rPr>
          <w:color w:val="000000"/>
          <w:sz w:val="28"/>
        </w:rPr>
        <w:t>Развитие потребности в необходимости и возможности решения экологических проблем, доступных школь</w:t>
      </w:r>
      <w:r w:rsidR="004C1CA1" w:rsidRPr="004C1CA1">
        <w:rPr>
          <w:color w:val="000000"/>
          <w:sz w:val="28"/>
        </w:rPr>
        <w:softHyphen/>
        <w:t>нику, стремления к активной практической деятельности по охране окружающей среды.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</w:t>
      </w:r>
      <w:r w:rsidRPr="004C1CA1">
        <w:rPr>
          <w:color w:val="000000"/>
          <w:sz w:val="28"/>
        </w:rPr>
        <w:softHyphen/>
        <w:t>риментов, работы с различными источниками информации.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Воспитание позитивного ценностного отношения к живой природе.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монологической устной речи.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коммуникативных умений.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нравственных и эстетических чувств.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способностей к творческой деятельности.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b/>
          <w:bCs/>
          <w:color w:val="000000"/>
          <w:sz w:val="28"/>
        </w:rPr>
        <w:t>Воспитательные: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Воспитывать чувство любви и бережного отношения к природе.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 - Развивать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084EDC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</w:p>
    <w:p w:rsidR="00084EDC" w:rsidRPr="00084EDC" w:rsidRDefault="00084EDC" w:rsidP="00084ED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084EDC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84EDC" w:rsidRPr="00084EDC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</w:p>
    <w:p w:rsidR="00084EDC" w:rsidRPr="00084EDC" w:rsidRDefault="00084EDC" w:rsidP="00084EDC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084EDC">
        <w:rPr>
          <w:b/>
          <w:bCs/>
          <w:color w:val="000000"/>
          <w:sz w:val="28"/>
          <w:szCs w:val="21"/>
        </w:rPr>
        <w:t>Содержание курса</w:t>
      </w:r>
    </w:p>
    <w:p w:rsidR="00084EDC" w:rsidRPr="00644CE4" w:rsidRDefault="00A37291" w:rsidP="00084EDC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Интересный мир биологии (29</w:t>
      </w:r>
      <w:r w:rsidR="00084EDC" w:rsidRPr="008A4F5F">
        <w:rPr>
          <w:b/>
          <w:bCs/>
          <w:color w:val="000000"/>
          <w:sz w:val="28"/>
          <w:szCs w:val="28"/>
        </w:rPr>
        <w:t>ч)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Вводное занятие. Биология – наука о живой природе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В мире флоры и фауны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 w:rsidRPr="003C5811">
        <w:rPr>
          <w:color w:val="000000"/>
          <w:sz w:val="28"/>
          <w:szCs w:val="22"/>
          <w:shd w:val="clear" w:color="auto" w:fill="FFFFFF"/>
        </w:rPr>
        <w:t>Родина</w:t>
      </w:r>
      <w:r>
        <w:rPr>
          <w:color w:val="000000"/>
          <w:sz w:val="28"/>
          <w:szCs w:val="22"/>
          <w:shd w:val="clear" w:color="auto" w:fill="FFFFFF"/>
        </w:rPr>
        <w:t xml:space="preserve"> овощей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 w:rsidRPr="003C5811">
        <w:rPr>
          <w:color w:val="000000"/>
          <w:sz w:val="28"/>
          <w:szCs w:val="22"/>
          <w:shd w:val="clear" w:color="auto" w:fill="FFFFFF"/>
        </w:rPr>
        <w:t>Памятники овощам и фруктам (удивительные растения)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8A4F5F">
        <w:rPr>
          <w:color w:val="000000"/>
          <w:sz w:val="28"/>
        </w:rPr>
        <w:t>Биологическая викторина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По страницам Красной книги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Легенды о цветах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Комнатные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Съедобные и ядовитые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Флора и фауна водоёмов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Флора и фауна леса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Флора и фауна луга</w:t>
      </w:r>
      <w:r w:rsidRPr="00644CE4">
        <w:rPr>
          <w:color w:val="000000"/>
          <w:sz w:val="28"/>
          <w:szCs w:val="28"/>
        </w:rPr>
        <w:t xml:space="preserve"> </w:t>
      </w:r>
    </w:p>
    <w:p w:rsidR="00A37291" w:rsidRDefault="00A37291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AB506D">
        <w:rPr>
          <w:color w:val="000000"/>
          <w:sz w:val="28"/>
        </w:rPr>
        <w:t>Инте</w:t>
      </w:r>
      <w:r>
        <w:rPr>
          <w:color w:val="000000"/>
          <w:sz w:val="28"/>
        </w:rPr>
        <w:t>ресные факты о растениях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Оформлени</w:t>
      </w:r>
      <w:r>
        <w:rPr>
          <w:color w:val="000000"/>
          <w:sz w:val="28"/>
          <w:szCs w:val="28"/>
        </w:rPr>
        <w:t>е коллажа «Братья наши меньшие»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644CE4">
        <w:rPr>
          <w:color w:val="000000"/>
          <w:sz w:val="28"/>
        </w:rPr>
        <w:t>Интересные факты о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Самые «печаль</w:t>
      </w:r>
      <w:r>
        <w:rPr>
          <w:color w:val="000000"/>
          <w:sz w:val="28"/>
          <w:szCs w:val="28"/>
        </w:rPr>
        <w:t>ные» страницы из жизни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Взаимоотношения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защиты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Самые быстрые, ловкие, сильные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е – что о внешнем виде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 xml:space="preserve">Великаны и лилипуты животного </w:t>
      </w:r>
      <w:r>
        <w:rPr>
          <w:color w:val="000000"/>
          <w:sz w:val="28"/>
          <w:szCs w:val="28"/>
        </w:rPr>
        <w:t>мира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Биологическая викторина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Что мы знаем о птицах?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Голоса птиц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Интересные птицы мира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Биологическая викторина</w:t>
      </w:r>
    </w:p>
    <w:p w:rsidR="00644CE4" w:rsidRP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F4650A">
        <w:rPr>
          <w:color w:val="000000"/>
          <w:sz w:val="28"/>
        </w:rPr>
        <w:t>Экологический турнир «В содружестве с природой»</w:t>
      </w:r>
    </w:p>
    <w:p w:rsidR="00644CE4" w:rsidRPr="008A4F5F" w:rsidRDefault="00644CE4" w:rsidP="00644CE4">
      <w:pPr>
        <w:pStyle w:val="a5"/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</w:p>
    <w:p w:rsidR="00084EDC" w:rsidRPr="00084EDC" w:rsidRDefault="00084EDC" w:rsidP="00084EDC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Занимательные о</w:t>
      </w:r>
      <w:r w:rsidRPr="00084EDC">
        <w:rPr>
          <w:b/>
          <w:bCs/>
          <w:color w:val="000000"/>
          <w:sz w:val="28"/>
          <w:szCs w:val="21"/>
        </w:rPr>
        <w:t>пы</w:t>
      </w:r>
      <w:r>
        <w:rPr>
          <w:b/>
          <w:bCs/>
          <w:color w:val="000000"/>
          <w:sz w:val="28"/>
          <w:szCs w:val="21"/>
        </w:rPr>
        <w:t>ты</w:t>
      </w:r>
      <w:r w:rsidRPr="00084EDC">
        <w:rPr>
          <w:b/>
          <w:bCs/>
          <w:color w:val="000000"/>
          <w:sz w:val="28"/>
          <w:szCs w:val="21"/>
        </w:rPr>
        <w:t xml:space="preserve"> и эксперименты по биоло</w:t>
      </w:r>
      <w:r w:rsidR="00A37291">
        <w:rPr>
          <w:b/>
          <w:bCs/>
          <w:color w:val="000000"/>
          <w:sz w:val="28"/>
          <w:szCs w:val="21"/>
        </w:rPr>
        <w:t>гии (6</w:t>
      </w:r>
      <w:r w:rsidRPr="00084EDC">
        <w:rPr>
          <w:b/>
          <w:bCs/>
          <w:color w:val="000000"/>
          <w:sz w:val="28"/>
          <w:szCs w:val="21"/>
        </w:rPr>
        <w:t>ч)</w:t>
      </w:r>
    </w:p>
    <w:p w:rsidR="00644CE4" w:rsidRDefault="00644CE4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Знакомство с микропрепаратами </w:t>
      </w:r>
    </w:p>
    <w:p w:rsidR="00084EDC" w:rsidRDefault="00084ED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Лабораторная работа №1 по теме «Строение клеток плесневых грибов».</w:t>
      </w:r>
    </w:p>
    <w:p w:rsidR="00084EDC" w:rsidRDefault="00084ED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Лабораторная работа №2 по теме «Изучение микропрепаратов по ботанике».</w:t>
      </w:r>
    </w:p>
    <w:p w:rsidR="00084EDC" w:rsidRDefault="00084ED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Лабораторная работа №3 по теме «Изучение зоологических микропрепаратов».</w:t>
      </w:r>
    </w:p>
    <w:p w:rsidR="00FE468C" w:rsidRDefault="00FE468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AB506D">
        <w:rPr>
          <w:color w:val="000000"/>
          <w:sz w:val="28"/>
        </w:rPr>
        <w:t xml:space="preserve">Лабораторная работа №4 по теме «Изучение </w:t>
      </w:r>
      <w:r>
        <w:rPr>
          <w:color w:val="000000"/>
          <w:sz w:val="28"/>
        </w:rPr>
        <w:t>анатомических микропрепаратов</w:t>
      </w:r>
    </w:p>
    <w:p w:rsidR="00CA55DC" w:rsidRPr="00084EDC" w:rsidRDefault="00CA55DC" w:rsidP="0048748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48748F">
        <w:rPr>
          <w:b/>
          <w:color w:val="000000"/>
          <w:sz w:val="28"/>
        </w:rPr>
        <w:t>Итоговый урок.</w:t>
      </w:r>
      <w:r>
        <w:rPr>
          <w:color w:val="000000"/>
          <w:sz w:val="28"/>
        </w:rPr>
        <w:t xml:space="preserve"> Оформление</w:t>
      </w:r>
      <w:r w:rsidRPr="002A2346">
        <w:rPr>
          <w:color w:val="000000"/>
          <w:sz w:val="28"/>
        </w:rPr>
        <w:t xml:space="preserve"> стенда «Интересные факты флоры и фауны».</w:t>
      </w:r>
    </w:p>
    <w:p w:rsidR="00644CE4" w:rsidRDefault="00644CE4" w:rsidP="00644CE4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</w:rPr>
      </w:pPr>
    </w:p>
    <w:p w:rsidR="00CA55DC" w:rsidRDefault="00CA55DC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48748F" w:rsidRDefault="0048748F" w:rsidP="00FE468C">
      <w:pPr>
        <w:tabs>
          <w:tab w:val="left" w:pos="851"/>
        </w:tabs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FE468C" w:rsidRPr="00FE468C" w:rsidRDefault="00FE468C" w:rsidP="00FE468C">
      <w:pPr>
        <w:tabs>
          <w:tab w:val="left" w:pos="851"/>
        </w:tabs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BD735E" w:rsidRDefault="00BD735E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  <w:r w:rsidRPr="00F72F35">
        <w:rPr>
          <w:b/>
          <w:bCs/>
          <w:color w:val="000000"/>
          <w:sz w:val="28"/>
          <w:szCs w:val="21"/>
          <w:shd w:val="clear" w:color="auto" w:fill="FFFFFF"/>
        </w:rPr>
        <w:t>Планируемые результаты освоения</w:t>
      </w:r>
      <w:r>
        <w:rPr>
          <w:b/>
          <w:bCs/>
          <w:color w:val="000000"/>
          <w:sz w:val="28"/>
          <w:szCs w:val="21"/>
          <w:shd w:val="clear" w:color="auto" w:fill="FFFFFF"/>
        </w:rPr>
        <w:t xml:space="preserve"> программы</w:t>
      </w:r>
    </w:p>
    <w:p w:rsidR="00BD735E" w:rsidRDefault="00BD735E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BD735E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72F35">
        <w:rPr>
          <w:b/>
          <w:bCs/>
          <w:color w:val="000000"/>
          <w:sz w:val="28"/>
          <w:szCs w:val="28"/>
        </w:rPr>
        <w:t>Личностны</w:t>
      </w:r>
      <w:r>
        <w:rPr>
          <w:b/>
          <w:bCs/>
          <w:color w:val="000000"/>
          <w:sz w:val="28"/>
          <w:szCs w:val="28"/>
        </w:rPr>
        <w:t xml:space="preserve">е результаты освоения программы: 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 xml:space="preserve">ование готовности и способности </w:t>
      </w:r>
      <w:r w:rsidRPr="00F72F35">
        <w:rPr>
          <w:color w:val="000000"/>
          <w:sz w:val="28"/>
          <w:szCs w:val="28"/>
        </w:rPr>
        <w:t>обучающихся к саморазвитию и самообразованию на основе мотивации к обучению и познанию;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color w:val="000000"/>
          <w:sz w:val="28"/>
          <w:szCs w:val="28"/>
        </w:rPr>
        <w:t>;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F72F3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72F35">
        <w:rPr>
          <w:b/>
          <w:bCs/>
          <w:color w:val="000000"/>
          <w:sz w:val="28"/>
          <w:szCs w:val="28"/>
        </w:rPr>
        <w:t xml:space="preserve"> результаты освоения программы: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логическое рассуждение и делать выводы;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</w:t>
      </w:r>
    </w:p>
    <w:p w:rsidR="00CA55DC" w:rsidRPr="00552F01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компетентности в области использования информационно- коммуникационных технологий (далее ИКТ– компетенции);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b/>
          <w:bCs/>
          <w:color w:val="000000"/>
          <w:sz w:val="28"/>
          <w:szCs w:val="28"/>
        </w:rPr>
        <w:lastRenderedPageBreak/>
        <w:t>Предметные результаты освоения программы курса:</w:t>
      </w:r>
    </w:p>
    <w:p w:rsidR="00BD735E" w:rsidRPr="00F72F35" w:rsidRDefault="00BD735E" w:rsidP="00BD735E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 грибами;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 экосистеме;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i/>
          <w:iCs/>
          <w:color w:val="000000"/>
          <w:sz w:val="28"/>
          <w:szCs w:val="28"/>
        </w:rPr>
        <w:t>2. В ценностно-ориентационной сфере:</w:t>
      </w:r>
      <w:r w:rsidRPr="00F72F35">
        <w:rPr>
          <w:color w:val="000000"/>
          <w:sz w:val="28"/>
          <w:szCs w:val="28"/>
        </w:rPr>
        <w:t> знание основных правил поведения в природе; анализ и оценка последствий деятельности человека в природе, влияния факторов риска на здоровье человека.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i/>
          <w:iCs/>
          <w:color w:val="000000"/>
          <w:sz w:val="28"/>
          <w:szCs w:val="28"/>
        </w:rPr>
        <w:t>3. В сфере трудовой деятельности:</w:t>
      </w:r>
      <w:r w:rsidRPr="00F72F35">
        <w:rPr>
          <w:color w:val="000000"/>
          <w:sz w:val="28"/>
          <w:szCs w:val="28"/>
        </w:rPr>
        <w:t> знание и соблюдение правил работы в кабинете биологии; соблюдение правил работы с биологическими приборами и инструментами (лупы, микроскопы).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</w:t>
      </w:r>
      <w:r w:rsidRPr="00F72F35">
        <w:rPr>
          <w:i/>
          <w:iCs/>
          <w:color w:val="000000"/>
          <w:sz w:val="28"/>
          <w:szCs w:val="28"/>
        </w:rPr>
        <w:t>. В эстетической сфере: </w:t>
      </w:r>
      <w:r w:rsidRPr="00F72F35">
        <w:rPr>
          <w:color w:val="000000"/>
          <w:sz w:val="28"/>
          <w:szCs w:val="28"/>
        </w:rPr>
        <w:t>овладение умением оценивать с эстетической точки зрения объекты живой природы</w:t>
      </w:r>
      <w:r>
        <w:rPr>
          <w:color w:val="000000"/>
          <w:sz w:val="28"/>
          <w:szCs w:val="28"/>
        </w:rPr>
        <w:t>.</w:t>
      </w:r>
    </w:p>
    <w:p w:rsidR="00BD735E" w:rsidRPr="00F72F35" w:rsidRDefault="00BD735E" w:rsidP="00BD735E">
      <w:pPr>
        <w:pStyle w:val="aa"/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</w:p>
    <w:p w:rsidR="00BD735E" w:rsidRDefault="00BD735E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552F01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</w:rPr>
      </w:pPr>
    </w:p>
    <w:p w:rsidR="00552F01" w:rsidRDefault="00552F01" w:rsidP="00552F01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</w:rPr>
      </w:pPr>
      <w:bookmarkStart w:id="0" w:name="_GoBack"/>
      <w:bookmarkEnd w:id="0"/>
    </w:p>
    <w:p w:rsidR="00084EDC" w:rsidRDefault="00084E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  <w:r>
        <w:rPr>
          <w:rStyle w:val="c8"/>
          <w:b/>
          <w:bCs/>
          <w:color w:val="000000"/>
          <w:sz w:val="28"/>
        </w:rPr>
        <w:lastRenderedPageBreak/>
        <w:t>Методическое обеспечение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Fonts w:ascii="SchoolBookAC" w:hAnsi="SchoolBookAC"/>
          <w:color w:val="000000"/>
          <w:szCs w:val="22"/>
        </w:rPr>
      </w:pPr>
    </w:p>
    <w:p w:rsidR="0048748F" w:rsidRPr="0048748F" w:rsidRDefault="0048748F" w:rsidP="0048748F">
      <w:pPr>
        <w:pStyle w:val="c13"/>
        <w:numPr>
          <w:ilvl w:val="1"/>
          <w:numId w:val="27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Style w:val="c8"/>
          <w:bCs/>
          <w:color w:val="000000"/>
          <w:sz w:val="28"/>
        </w:rPr>
      </w:pPr>
      <w:r w:rsidRPr="0048748F">
        <w:rPr>
          <w:rStyle w:val="c8"/>
          <w:bCs/>
          <w:color w:val="000000"/>
          <w:sz w:val="28"/>
        </w:rPr>
        <w:t xml:space="preserve">Ноутбук педагога </w:t>
      </w:r>
      <w:r w:rsidRPr="0048748F">
        <w:rPr>
          <w:rStyle w:val="c8"/>
          <w:bCs/>
          <w:color w:val="000000"/>
          <w:sz w:val="28"/>
          <w:lang w:val="en-US"/>
        </w:rPr>
        <w:t>MSI</w:t>
      </w:r>
      <w:r w:rsidRPr="0048748F">
        <w:rPr>
          <w:rStyle w:val="c8"/>
          <w:bCs/>
          <w:color w:val="000000"/>
          <w:sz w:val="28"/>
        </w:rPr>
        <w:t xml:space="preserve"> </w:t>
      </w:r>
      <w:r w:rsidRPr="0048748F">
        <w:rPr>
          <w:rStyle w:val="c8"/>
          <w:bCs/>
          <w:color w:val="000000"/>
          <w:sz w:val="28"/>
          <w:lang w:val="en-US"/>
        </w:rPr>
        <w:t>GL</w:t>
      </w:r>
      <w:r w:rsidRPr="0048748F">
        <w:rPr>
          <w:rStyle w:val="c8"/>
          <w:bCs/>
          <w:color w:val="000000"/>
          <w:sz w:val="28"/>
        </w:rPr>
        <w:t>65 9</w:t>
      </w:r>
      <w:r w:rsidRPr="0048748F">
        <w:rPr>
          <w:rStyle w:val="c8"/>
          <w:bCs/>
          <w:color w:val="000000"/>
          <w:sz w:val="28"/>
          <w:lang w:val="en-US"/>
        </w:rPr>
        <w:t>SCK</w:t>
      </w:r>
      <w:r w:rsidRPr="0048748F">
        <w:rPr>
          <w:rStyle w:val="c8"/>
          <w:bCs/>
          <w:color w:val="000000"/>
          <w:sz w:val="28"/>
        </w:rPr>
        <w:t xml:space="preserve"> – 017 </w:t>
      </w:r>
      <w:r w:rsidRPr="0048748F">
        <w:rPr>
          <w:rStyle w:val="c8"/>
          <w:bCs/>
          <w:color w:val="000000"/>
          <w:sz w:val="28"/>
          <w:lang w:val="en-US"/>
        </w:rPr>
        <w:t>XRU</w:t>
      </w:r>
    </w:p>
    <w:p w:rsidR="0048748F" w:rsidRPr="0048748F" w:rsidRDefault="0048748F" w:rsidP="0048748F">
      <w:pPr>
        <w:pStyle w:val="c13"/>
        <w:numPr>
          <w:ilvl w:val="1"/>
          <w:numId w:val="27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Style w:val="c8"/>
          <w:bCs/>
          <w:color w:val="000000"/>
          <w:sz w:val="28"/>
        </w:rPr>
      </w:pPr>
      <w:r w:rsidRPr="0048748F">
        <w:rPr>
          <w:rStyle w:val="c8"/>
          <w:bCs/>
          <w:color w:val="000000"/>
          <w:sz w:val="28"/>
        </w:rPr>
        <w:t xml:space="preserve">Интерактивная панель (передвижная на колесах) </w:t>
      </w:r>
      <w:r w:rsidRPr="0048748F">
        <w:rPr>
          <w:rStyle w:val="c8"/>
          <w:bCs/>
          <w:color w:val="000000"/>
          <w:sz w:val="28"/>
          <w:lang w:val="en-US"/>
        </w:rPr>
        <w:t>Teach</w:t>
      </w:r>
      <w:r w:rsidRPr="0048748F">
        <w:rPr>
          <w:rStyle w:val="c8"/>
          <w:bCs/>
          <w:color w:val="000000"/>
          <w:sz w:val="28"/>
        </w:rPr>
        <w:t xml:space="preserve"> </w:t>
      </w:r>
      <w:r w:rsidRPr="0048748F">
        <w:rPr>
          <w:rStyle w:val="c8"/>
          <w:bCs/>
          <w:color w:val="000000"/>
          <w:sz w:val="28"/>
          <w:lang w:val="en-US"/>
        </w:rPr>
        <w:t>Touch</w:t>
      </w:r>
      <w:r w:rsidRPr="0048748F">
        <w:rPr>
          <w:rStyle w:val="c8"/>
          <w:bCs/>
          <w:color w:val="000000"/>
          <w:sz w:val="28"/>
        </w:rPr>
        <w:t xml:space="preserve"> 35 75</w:t>
      </w:r>
      <w:r w:rsidRPr="0048748F">
        <w:rPr>
          <w:rStyle w:val="c8"/>
          <w:bCs/>
          <w:color w:val="000000"/>
          <w:sz w:val="28"/>
          <w:lang w:val="en-US"/>
        </w:rPr>
        <w:t>U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Печатные пособия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Style w:val="c8"/>
          <w:rFonts w:ascii="SchoolBookAC" w:hAnsi="SchoolBookAC"/>
          <w:color w:val="000000"/>
          <w:szCs w:val="22"/>
        </w:rPr>
      </w:pPr>
      <w:r w:rsidRPr="00084EDC">
        <w:rPr>
          <w:rStyle w:val="c4"/>
          <w:color w:val="000000"/>
          <w:sz w:val="28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  <w:r>
        <w:rPr>
          <w:rStyle w:val="c4"/>
          <w:color w:val="000000"/>
          <w:sz w:val="28"/>
        </w:rPr>
        <w:t xml:space="preserve"> </w:t>
      </w:r>
      <w:r w:rsidRPr="00084EDC">
        <w:rPr>
          <w:rStyle w:val="c4"/>
          <w:color w:val="000000"/>
          <w:sz w:val="28"/>
        </w:rPr>
        <w:t>Наборы картинок в соответствии с тематикой.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Натуральные объекты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Гербарии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Основные группы растений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Коллекции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Голосеменные растения</w:t>
      </w:r>
      <w:r>
        <w:rPr>
          <w:rFonts w:ascii="SchoolBookAC" w:hAnsi="SchoolBookAC"/>
          <w:color w:val="000000"/>
          <w:szCs w:val="22"/>
        </w:rPr>
        <w:t xml:space="preserve">. </w:t>
      </w:r>
      <w:r w:rsidRPr="00084EDC">
        <w:rPr>
          <w:rStyle w:val="c4"/>
          <w:color w:val="000000"/>
          <w:sz w:val="28"/>
        </w:rPr>
        <w:t>Семена и плоды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Комплекты микропрепаратов</w:t>
      </w:r>
      <w:r w:rsidR="00837B83">
        <w:rPr>
          <w:rStyle w:val="c39"/>
          <w:b/>
          <w:bCs/>
          <w:i/>
          <w:iCs/>
          <w:color w:val="000000"/>
          <w:sz w:val="28"/>
        </w:rPr>
        <w:t>.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Приборы</w:t>
      </w:r>
      <w:r w:rsidR="00837B83">
        <w:rPr>
          <w:rStyle w:val="c8"/>
          <w:b/>
          <w:bCs/>
          <w:color w:val="000000"/>
          <w:sz w:val="28"/>
        </w:rPr>
        <w:t>:</w:t>
      </w:r>
    </w:p>
    <w:p w:rsidR="00084EDC" w:rsidRPr="00084EDC" w:rsidRDefault="00084EDC" w:rsidP="00837B83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Раздаточные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Микроскоп</w:t>
      </w:r>
    </w:p>
    <w:p w:rsidR="00084EDC" w:rsidRPr="00084EDC" w:rsidRDefault="00084EDC" w:rsidP="00837B83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Демонстрационные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Набор химической посуды и принадлежностей по биологии для демонстрационных работ</w:t>
      </w:r>
      <w:r w:rsidR="00837B83">
        <w:rPr>
          <w:rFonts w:ascii="SchoolBookAC" w:hAnsi="SchoolBookAC"/>
          <w:color w:val="000000"/>
          <w:szCs w:val="22"/>
        </w:rPr>
        <w:t xml:space="preserve">. </w:t>
      </w:r>
      <w:r w:rsidRPr="00084EDC">
        <w:rPr>
          <w:rStyle w:val="c4"/>
          <w:color w:val="000000"/>
          <w:sz w:val="28"/>
        </w:rPr>
        <w:t>Лупа ручная</w:t>
      </w:r>
      <w:r w:rsidR="00837B83">
        <w:rPr>
          <w:rStyle w:val="c4"/>
          <w:color w:val="000000"/>
          <w:sz w:val="28"/>
        </w:rPr>
        <w:t>.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Технические средства обучения</w:t>
      </w:r>
    </w:p>
    <w:p w:rsidR="00084EDC" w:rsidRPr="00084EDC" w:rsidRDefault="00084EDC" w:rsidP="00084EDC">
      <w:pPr>
        <w:numPr>
          <w:ilvl w:val="0"/>
          <w:numId w:val="20"/>
        </w:numPr>
        <w:shd w:val="clear" w:color="auto" w:fill="FFFFFF"/>
        <w:spacing w:after="120"/>
        <w:ind w:left="0" w:firstLine="284"/>
        <w:jc w:val="both"/>
        <w:rPr>
          <w:rFonts w:ascii="SchoolBookAC" w:hAnsi="SchoolBookAC" w:cs="Arial"/>
          <w:color w:val="000000"/>
          <w:szCs w:val="22"/>
        </w:rPr>
      </w:pPr>
      <w:r w:rsidRPr="00084EDC">
        <w:rPr>
          <w:rStyle w:val="c4"/>
          <w:color w:val="000000"/>
          <w:sz w:val="28"/>
        </w:rPr>
        <w:t>Компьютер.</w:t>
      </w:r>
    </w:p>
    <w:p w:rsidR="00084EDC" w:rsidRPr="00084EDC" w:rsidRDefault="00084EDC" w:rsidP="00084EDC">
      <w:pPr>
        <w:numPr>
          <w:ilvl w:val="0"/>
          <w:numId w:val="20"/>
        </w:numPr>
        <w:shd w:val="clear" w:color="auto" w:fill="FFFFFF"/>
        <w:spacing w:after="120"/>
        <w:ind w:left="0" w:firstLine="284"/>
        <w:jc w:val="both"/>
        <w:rPr>
          <w:rFonts w:ascii="SchoolBookAC" w:hAnsi="SchoolBookAC" w:cs="Arial"/>
          <w:color w:val="000000"/>
          <w:szCs w:val="22"/>
        </w:rPr>
      </w:pPr>
      <w:r w:rsidRPr="00084EDC">
        <w:rPr>
          <w:rStyle w:val="c4"/>
          <w:color w:val="000000"/>
          <w:sz w:val="28"/>
        </w:rPr>
        <w:t>Проектор.</w:t>
      </w:r>
    </w:p>
    <w:p w:rsidR="00837B83" w:rsidRPr="00D96DB0" w:rsidRDefault="00837B83" w:rsidP="00084EDC">
      <w:pPr>
        <w:numPr>
          <w:ilvl w:val="0"/>
          <w:numId w:val="20"/>
        </w:numPr>
        <w:shd w:val="clear" w:color="auto" w:fill="FFFFFF"/>
        <w:spacing w:after="120"/>
        <w:ind w:left="0" w:firstLine="284"/>
        <w:jc w:val="both"/>
        <w:rPr>
          <w:rStyle w:val="c8"/>
          <w:rFonts w:ascii="SchoolBookAC" w:hAnsi="SchoolBookAC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Электронная </w:t>
      </w:r>
      <w:r w:rsidR="00084EDC" w:rsidRPr="00084EDC">
        <w:rPr>
          <w:rStyle w:val="c4"/>
          <w:color w:val="000000"/>
          <w:sz w:val="28"/>
        </w:rPr>
        <w:t>доска.</w:t>
      </w:r>
    </w:p>
    <w:p w:rsidR="00084EDC" w:rsidRP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Интернет-ресурсы</w:t>
      </w:r>
    </w:p>
    <w:p w:rsidR="00084EDC" w:rsidRPr="00084EDC" w:rsidRDefault="00084EDC" w:rsidP="00837B83">
      <w:pPr>
        <w:numPr>
          <w:ilvl w:val="0"/>
          <w:numId w:val="23"/>
        </w:numPr>
        <w:shd w:val="clear" w:color="auto" w:fill="FFFFFF"/>
        <w:spacing w:after="120"/>
        <w:ind w:left="0" w:firstLine="900"/>
        <w:rPr>
          <w:rFonts w:ascii="SchoolBookAC" w:hAnsi="SchoolBookAC" w:cs="Arial"/>
          <w:color w:val="000000"/>
          <w:szCs w:val="22"/>
        </w:rPr>
      </w:pPr>
      <w:r w:rsidRPr="00084EDC">
        <w:rPr>
          <w:rStyle w:val="c27"/>
          <w:color w:val="191919"/>
          <w:sz w:val="28"/>
        </w:rPr>
        <w:t>http://www.sci.aha.ru/ATL/ra21c.htm — биологическое разнообразие России.</w:t>
      </w:r>
    </w:p>
    <w:p w:rsidR="00084EDC" w:rsidRPr="00084EDC" w:rsidRDefault="00084EDC" w:rsidP="00837B83">
      <w:pPr>
        <w:numPr>
          <w:ilvl w:val="0"/>
          <w:numId w:val="23"/>
        </w:numPr>
        <w:shd w:val="clear" w:color="auto" w:fill="FFFFFF"/>
        <w:spacing w:after="120"/>
        <w:ind w:left="0" w:firstLine="900"/>
        <w:rPr>
          <w:rFonts w:ascii="SchoolBookAC" w:hAnsi="SchoolBookAC" w:cs="Arial"/>
          <w:color w:val="000000"/>
          <w:szCs w:val="22"/>
        </w:rPr>
      </w:pPr>
      <w:r w:rsidRPr="00084EDC">
        <w:rPr>
          <w:rStyle w:val="c27"/>
          <w:color w:val="191919"/>
          <w:sz w:val="28"/>
        </w:rPr>
        <w:t>http://www.wwf.ru — Всемирный фонд дикой природы (WWF).</w:t>
      </w:r>
    </w:p>
    <w:p w:rsidR="00084EDC" w:rsidRPr="00084EDC" w:rsidRDefault="00084EDC" w:rsidP="00837B83">
      <w:pPr>
        <w:numPr>
          <w:ilvl w:val="0"/>
          <w:numId w:val="23"/>
        </w:numPr>
        <w:shd w:val="clear" w:color="auto" w:fill="FFFFFF"/>
        <w:spacing w:after="120"/>
        <w:ind w:left="0" w:firstLine="900"/>
        <w:rPr>
          <w:rFonts w:ascii="SchoolBookAC" w:hAnsi="SchoolBookAC" w:cs="Arial"/>
          <w:color w:val="000000"/>
          <w:szCs w:val="22"/>
        </w:rPr>
      </w:pPr>
      <w:r w:rsidRPr="00084EDC">
        <w:rPr>
          <w:rStyle w:val="c18"/>
          <w:color w:val="191919"/>
          <w:sz w:val="28"/>
        </w:rPr>
        <w:t>http://www.kunzm.ru — кружок юных натуралистов зоологического музея МГУ.</w:t>
      </w:r>
    </w:p>
    <w:p w:rsidR="00084EDC" w:rsidRP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Дополнительная литература:</w:t>
      </w:r>
    </w:p>
    <w:p w:rsidR="00084EDC" w:rsidRP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4"/>
          <w:color w:val="000000"/>
          <w:sz w:val="28"/>
        </w:rPr>
        <w:t xml:space="preserve">1. Энциклопедия для детей. Биология / под ред. М. Д. Аксеновой. - М.: </w:t>
      </w:r>
      <w:proofErr w:type="spellStart"/>
      <w:r w:rsidRPr="00084EDC">
        <w:rPr>
          <w:rStyle w:val="c4"/>
          <w:color w:val="000000"/>
          <w:sz w:val="28"/>
        </w:rPr>
        <w:t>Аванта</w:t>
      </w:r>
      <w:proofErr w:type="spellEnd"/>
      <w:r w:rsidRPr="00084EDC">
        <w:rPr>
          <w:rStyle w:val="c4"/>
          <w:color w:val="000000"/>
          <w:sz w:val="28"/>
        </w:rPr>
        <w:t xml:space="preserve"> +, 2001 г.,</w:t>
      </w:r>
    </w:p>
    <w:p w:rsid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Style w:val="c4"/>
          <w:color w:val="000000"/>
          <w:sz w:val="28"/>
        </w:rPr>
      </w:pPr>
      <w:r w:rsidRPr="00084EDC">
        <w:rPr>
          <w:rStyle w:val="c18"/>
          <w:color w:val="000000"/>
          <w:sz w:val="28"/>
        </w:rPr>
        <w:t xml:space="preserve">2. </w:t>
      </w:r>
      <w:proofErr w:type="spellStart"/>
      <w:r w:rsidRPr="00084EDC">
        <w:rPr>
          <w:rStyle w:val="c18"/>
          <w:color w:val="000000"/>
          <w:sz w:val="28"/>
        </w:rPr>
        <w:t>Золотницкий</w:t>
      </w:r>
      <w:proofErr w:type="spellEnd"/>
      <w:r w:rsidRPr="00084EDC">
        <w:rPr>
          <w:rStyle w:val="c18"/>
          <w:color w:val="000000"/>
          <w:sz w:val="28"/>
        </w:rPr>
        <w:t>,</w:t>
      </w:r>
      <w:r w:rsidRPr="00084EDC">
        <w:rPr>
          <w:rStyle w:val="c18"/>
          <w:i/>
          <w:iCs/>
          <w:color w:val="000000"/>
          <w:sz w:val="28"/>
        </w:rPr>
        <w:t> Н. Ф. </w:t>
      </w:r>
      <w:r w:rsidRPr="00084EDC">
        <w:rPr>
          <w:rStyle w:val="c4"/>
          <w:color w:val="000000"/>
          <w:sz w:val="28"/>
        </w:rPr>
        <w:t>Цветы в легендах и преданиях, Дрофа, 2002.</w:t>
      </w:r>
    </w:p>
    <w:p w:rsidR="006233A8" w:rsidRDefault="006233A8" w:rsidP="00084EDC">
      <w:pPr>
        <w:tabs>
          <w:tab w:val="left" w:pos="2310"/>
        </w:tabs>
        <w:jc w:val="both"/>
        <w:rPr>
          <w:sz w:val="28"/>
          <w:szCs w:val="28"/>
        </w:rPr>
      </w:pPr>
    </w:p>
    <w:p w:rsidR="006233A8" w:rsidRDefault="006233A8" w:rsidP="00084EDC">
      <w:pPr>
        <w:tabs>
          <w:tab w:val="left" w:pos="2310"/>
        </w:tabs>
        <w:jc w:val="both"/>
        <w:rPr>
          <w:sz w:val="28"/>
          <w:szCs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48748F">
      <w:pPr>
        <w:rPr>
          <w:b/>
          <w:color w:val="000000"/>
          <w:sz w:val="28"/>
        </w:rPr>
      </w:pPr>
    </w:p>
    <w:p w:rsidR="00837B83" w:rsidRPr="00C0034C" w:rsidRDefault="00837B83" w:rsidP="00837B83">
      <w:pPr>
        <w:jc w:val="center"/>
        <w:rPr>
          <w:b/>
          <w:color w:val="000000"/>
          <w:sz w:val="28"/>
        </w:rPr>
      </w:pPr>
      <w:r w:rsidRPr="00C0034C">
        <w:rPr>
          <w:b/>
          <w:color w:val="000000"/>
          <w:sz w:val="28"/>
        </w:rPr>
        <w:lastRenderedPageBreak/>
        <w:t xml:space="preserve">Календарно – тематическое планирование </w:t>
      </w:r>
    </w:p>
    <w:p w:rsidR="00837B83" w:rsidRDefault="00837B83" w:rsidP="00837B83">
      <w:pPr>
        <w:jc w:val="center"/>
        <w:rPr>
          <w:b/>
          <w:color w:val="000000"/>
        </w:rPr>
      </w:pPr>
    </w:p>
    <w:tbl>
      <w:tblPr>
        <w:tblStyle w:val="a9"/>
        <w:tblW w:w="10376" w:type="dxa"/>
        <w:tblInd w:w="-1031" w:type="dxa"/>
        <w:tblLook w:val="04A0" w:firstRow="1" w:lastRow="0" w:firstColumn="1" w:lastColumn="0" w:noHBand="0" w:noVBand="1"/>
      </w:tblPr>
      <w:tblGrid>
        <w:gridCol w:w="997"/>
        <w:gridCol w:w="6238"/>
        <w:gridCol w:w="1339"/>
        <w:gridCol w:w="1802"/>
      </w:tblGrid>
      <w:tr w:rsidR="00C0034C" w:rsidTr="00CA55DC">
        <w:trPr>
          <w:trHeight w:val="677"/>
        </w:trPr>
        <w:tc>
          <w:tcPr>
            <w:tcW w:w="997" w:type="dxa"/>
          </w:tcPr>
          <w:p w:rsidR="00C0034C" w:rsidRPr="00837B83" w:rsidRDefault="00C0034C" w:rsidP="00837B83">
            <w:pPr>
              <w:jc w:val="center"/>
              <w:rPr>
                <w:color w:val="000000"/>
              </w:rPr>
            </w:pPr>
            <w:r w:rsidRPr="00837B83">
              <w:rPr>
                <w:color w:val="000000"/>
                <w:sz w:val="28"/>
              </w:rPr>
              <w:t>№ п/п</w:t>
            </w:r>
          </w:p>
        </w:tc>
        <w:tc>
          <w:tcPr>
            <w:tcW w:w="6238" w:type="dxa"/>
            <w:vAlign w:val="center"/>
          </w:tcPr>
          <w:p w:rsidR="00C0034C" w:rsidRPr="00837B83" w:rsidRDefault="00C0034C" w:rsidP="00837B83">
            <w:pPr>
              <w:jc w:val="center"/>
              <w:rPr>
                <w:color w:val="000000"/>
              </w:rPr>
            </w:pPr>
            <w:r w:rsidRPr="00837B83">
              <w:rPr>
                <w:color w:val="000000"/>
                <w:sz w:val="28"/>
              </w:rPr>
              <w:t>Тема</w:t>
            </w:r>
          </w:p>
        </w:tc>
        <w:tc>
          <w:tcPr>
            <w:tcW w:w="1339" w:type="dxa"/>
            <w:vAlign w:val="center"/>
          </w:tcPr>
          <w:p w:rsidR="00C0034C" w:rsidRPr="00837B83" w:rsidRDefault="00C0034C" w:rsidP="00837B83">
            <w:pPr>
              <w:jc w:val="center"/>
              <w:rPr>
                <w:color w:val="000000"/>
                <w:sz w:val="28"/>
              </w:rPr>
            </w:pPr>
            <w:r w:rsidRPr="00837B83">
              <w:rPr>
                <w:color w:val="000000"/>
                <w:sz w:val="28"/>
              </w:rPr>
              <w:t>Кол – во</w:t>
            </w:r>
          </w:p>
          <w:p w:rsidR="00C0034C" w:rsidRPr="00837B83" w:rsidRDefault="00C0034C" w:rsidP="00837B83">
            <w:pPr>
              <w:jc w:val="center"/>
              <w:rPr>
                <w:color w:val="000000"/>
                <w:sz w:val="28"/>
              </w:rPr>
            </w:pPr>
            <w:r w:rsidRPr="00837B83">
              <w:rPr>
                <w:color w:val="000000"/>
                <w:sz w:val="28"/>
              </w:rPr>
              <w:t>часов</w:t>
            </w:r>
          </w:p>
        </w:tc>
        <w:tc>
          <w:tcPr>
            <w:tcW w:w="1802" w:type="dxa"/>
          </w:tcPr>
          <w:p w:rsidR="00C0034C" w:rsidRPr="00837B83" w:rsidRDefault="00C0034C" w:rsidP="00837B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1.</w:t>
            </w:r>
          </w:p>
        </w:tc>
        <w:tc>
          <w:tcPr>
            <w:tcW w:w="6238" w:type="dxa"/>
          </w:tcPr>
          <w:p w:rsidR="00C0034C" w:rsidRPr="003C5811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Вводное занятие. Биология – наука о живой природе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AB506D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В мире флоры и фауны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3C5811">
              <w:rPr>
                <w:color w:val="000000"/>
                <w:sz w:val="28"/>
                <w:szCs w:val="22"/>
                <w:shd w:val="clear" w:color="auto" w:fill="FFFFFF"/>
              </w:rPr>
              <w:t>Родина</w:t>
            </w:r>
            <w:r>
              <w:rPr>
                <w:color w:val="000000"/>
                <w:sz w:val="28"/>
                <w:szCs w:val="22"/>
                <w:shd w:val="clear" w:color="auto" w:fill="FFFFFF"/>
              </w:rPr>
              <w:t xml:space="preserve"> овощей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4.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3C5811">
              <w:rPr>
                <w:color w:val="000000"/>
                <w:sz w:val="28"/>
                <w:szCs w:val="22"/>
                <w:shd w:val="clear" w:color="auto" w:fill="FFFFFF"/>
              </w:rPr>
              <w:t>Памятники овощам и фруктам (удивительные растения)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5.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</w:rPr>
              <w:t>Биологическая викторина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6.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По страницам Красной книги</w:t>
            </w:r>
            <w:r w:rsidRPr="008A4F5F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7.</w:t>
            </w:r>
          </w:p>
        </w:tc>
        <w:tc>
          <w:tcPr>
            <w:tcW w:w="6238" w:type="dxa"/>
          </w:tcPr>
          <w:p w:rsidR="00C0034C" w:rsidRPr="003C5811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Легенды о цветах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8.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9.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10.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Лекарственные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11.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Съедобные и ядовитые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12.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Флора и фауна водоёмов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13.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Флора и фауна леса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14.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Флора и фауна луга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15.</w:t>
            </w:r>
          </w:p>
        </w:tc>
        <w:tc>
          <w:tcPr>
            <w:tcW w:w="6238" w:type="dxa"/>
          </w:tcPr>
          <w:p w:rsidR="00C0034C" w:rsidRPr="00AB506D" w:rsidRDefault="00AB506D" w:rsidP="00F4650A">
            <w:pPr>
              <w:rPr>
                <w:color w:val="000000"/>
              </w:rPr>
            </w:pPr>
            <w:r w:rsidRPr="00AB506D">
              <w:rPr>
                <w:color w:val="000000"/>
                <w:sz w:val="28"/>
              </w:rPr>
              <w:t>Инте</w:t>
            </w:r>
            <w:r>
              <w:rPr>
                <w:color w:val="000000"/>
                <w:sz w:val="28"/>
              </w:rPr>
              <w:t xml:space="preserve">ресные факты о растениях 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16.</w:t>
            </w:r>
          </w:p>
        </w:tc>
        <w:tc>
          <w:tcPr>
            <w:tcW w:w="6238" w:type="dxa"/>
          </w:tcPr>
          <w:p w:rsidR="00C0034C" w:rsidRPr="00644CE4" w:rsidRDefault="00AB506D" w:rsidP="00F4650A">
            <w:pPr>
              <w:rPr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Оформлени</w:t>
            </w:r>
            <w:r>
              <w:rPr>
                <w:color w:val="000000"/>
                <w:sz w:val="28"/>
                <w:szCs w:val="28"/>
              </w:rPr>
              <w:t>е коллажа «Братья наши меньшие»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17.</w:t>
            </w:r>
          </w:p>
        </w:tc>
        <w:tc>
          <w:tcPr>
            <w:tcW w:w="6238" w:type="dxa"/>
          </w:tcPr>
          <w:p w:rsidR="00C0034C" w:rsidRDefault="00AB506D" w:rsidP="00F4650A">
            <w:pPr>
              <w:rPr>
                <w:b/>
                <w:color w:val="000000"/>
              </w:rPr>
            </w:pPr>
            <w:r w:rsidRPr="00644CE4">
              <w:rPr>
                <w:color w:val="000000"/>
                <w:sz w:val="28"/>
              </w:rPr>
              <w:t>Интересные факты о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18.</w:t>
            </w:r>
          </w:p>
        </w:tc>
        <w:tc>
          <w:tcPr>
            <w:tcW w:w="6238" w:type="dxa"/>
          </w:tcPr>
          <w:p w:rsidR="00C0034C" w:rsidRDefault="00AB506D" w:rsidP="00F4650A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Самые «печаль</w:t>
            </w:r>
            <w:r>
              <w:rPr>
                <w:color w:val="000000"/>
                <w:sz w:val="28"/>
                <w:szCs w:val="28"/>
              </w:rPr>
              <w:t>ные» страницы из жизни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19.</w:t>
            </w:r>
          </w:p>
        </w:tc>
        <w:tc>
          <w:tcPr>
            <w:tcW w:w="6238" w:type="dxa"/>
          </w:tcPr>
          <w:p w:rsidR="00C0034C" w:rsidRDefault="00AB506D" w:rsidP="00F4650A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Взаимоотношения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20.</w:t>
            </w:r>
          </w:p>
        </w:tc>
        <w:tc>
          <w:tcPr>
            <w:tcW w:w="6238" w:type="dxa"/>
          </w:tcPr>
          <w:p w:rsidR="00C0034C" w:rsidRDefault="00AB506D" w:rsidP="00F4650A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Способы защиты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21.</w:t>
            </w:r>
          </w:p>
        </w:tc>
        <w:tc>
          <w:tcPr>
            <w:tcW w:w="6238" w:type="dxa"/>
          </w:tcPr>
          <w:p w:rsidR="00C0034C" w:rsidRDefault="00AB506D" w:rsidP="00644CE4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Самые быстрые, ловкие, сильные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22.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е – что о внешнем виде животных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23.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 xml:space="preserve">Великаны и лилипуты животного </w:t>
            </w:r>
            <w:r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24.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Биологическая викторина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25.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Что мы знаем о птицах?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26.</w:t>
            </w:r>
          </w:p>
        </w:tc>
        <w:tc>
          <w:tcPr>
            <w:tcW w:w="6238" w:type="dxa"/>
          </w:tcPr>
          <w:p w:rsidR="00C0034C" w:rsidRDefault="00AB506D" w:rsidP="00644CE4">
            <w:pPr>
              <w:rPr>
                <w:b/>
                <w:color w:val="000000"/>
              </w:rPr>
            </w:pPr>
            <w:r w:rsidRPr="00F4650A">
              <w:rPr>
                <w:color w:val="000000"/>
                <w:sz w:val="28"/>
              </w:rPr>
              <w:t>Голоса птиц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27.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  <w:sz w:val="28"/>
              </w:rPr>
            </w:pPr>
            <w:r w:rsidRPr="00F4650A">
              <w:rPr>
                <w:color w:val="000000"/>
                <w:sz w:val="28"/>
              </w:rPr>
              <w:t>Интересные птицы мира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28.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  <w:sz w:val="28"/>
              </w:rPr>
            </w:pPr>
            <w:r w:rsidRPr="00F4650A">
              <w:rPr>
                <w:color w:val="000000"/>
                <w:sz w:val="28"/>
              </w:rPr>
              <w:t>Биологическая викторина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29.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Экологический турнир «В содружестве с природой»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30.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F4650A">
              <w:rPr>
                <w:color w:val="000000"/>
                <w:sz w:val="28"/>
              </w:rPr>
              <w:t>Знакомство с микропрепаратами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31.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084EDC">
              <w:rPr>
                <w:color w:val="000000"/>
                <w:sz w:val="28"/>
                <w:szCs w:val="21"/>
              </w:rPr>
              <w:t>Лабораторная работа №1 по теме «Ст</w:t>
            </w:r>
            <w:r>
              <w:rPr>
                <w:color w:val="000000"/>
                <w:sz w:val="28"/>
                <w:szCs w:val="21"/>
              </w:rPr>
              <w:t>роение клеток плесневых грибов»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32.</w:t>
            </w:r>
          </w:p>
        </w:tc>
        <w:tc>
          <w:tcPr>
            <w:tcW w:w="6238" w:type="dxa"/>
          </w:tcPr>
          <w:p w:rsidR="00C0034C" w:rsidRPr="00F4650A" w:rsidRDefault="00AB506D" w:rsidP="00644C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084EDC">
              <w:rPr>
                <w:color w:val="000000"/>
                <w:sz w:val="28"/>
                <w:szCs w:val="21"/>
              </w:rPr>
              <w:t>Лабораторная работа №2 по теме «Изучен</w:t>
            </w:r>
            <w:r>
              <w:rPr>
                <w:color w:val="000000"/>
                <w:sz w:val="28"/>
                <w:szCs w:val="21"/>
              </w:rPr>
              <w:t>ие микропрепаратов по ботанике»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33.</w:t>
            </w:r>
          </w:p>
        </w:tc>
        <w:tc>
          <w:tcPr>
            <w:tcW w:w="6238" w:type="dxa"/>
          </w:tcPr>
          <w:p w:rsidR="00C0034C" w:rsidRPr="00F4650A" w:rsidRDefault="00AB506D" w:rsidP="002A2346">
            <w:pPr>
              <w:rPr>
                <w:color w:val="000000"/>
              </w:rPr>
            </w:pPr>
            <w:r w:rsidRPr="00084EDC">
              <w:rPr>
                <w:color w:val="000000"/>
                <w:sz w:val="28"/>
                <w:szCs w:val="21"/>
              </w:rPr>
              <w:t>Лабораторная работа №3 по теме «Изучение</w:t>
            </w:r>
            <w:r>
              <w:rPr>
                <w:color w:val="000000"/>
                <w:sz w:val="28"/>
                <w:szCs w:val="21"/>
              </w:rPr>
              <w:t xml:space="preserve"> зоологических микропрепаратов»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</w:tr>
      <w:tr w:rsidR="00AB506D" w:rsidTr="00CA55DC">
        <w:tc>
          <w:tcPr>
            <w:tcW w:w="997" w:type="dxa"/>
          </w:tcPr>
          <w:p w:rsidR="00AB506D" w:rsidRPr="003C5811" w:rsidRDefault="00AB506D" w:rsidP="00644C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6238" w:type="dxa"/>
          </w:tcPr>
          <w:p w:rsidR="00AB506D" w:rsidRPr="00F4650A" w:rsidRDefault="00AB506D" w:rsidP="002A2346">
            <w:pPr>
              <w:rPr>
                <w:color w:val="000000"/>
                <w:sz w:val="28"/>
              </w:rPr>
            </w:pPr>
            <w:r w:rsidRPr="00AB506D">
              <w:rPr>
                <w:color w:val="000000"/>
                <w:sz w:val="28"/>
              </w:rPr>
              <w:t xml:space="preserve">Лабораторная работа №4 по теме «Изучение </w:t>
            </w:r>
            <w:r>
              <w:rPr>
                <w:color w:val="000000"/>
                <w:sz w:val="28"/>
              </w:rPr>
              <w:lastRenderedPageBreak/>
              <w:t>анатомических микропрепаратов</w:t>
            </w:r>
          </w:p>
        </w:tc>
        <w:tc>
          <w:tcPr>
            <w:tcW w:w="1339" w:type="dxa"/>
          </w:tcPr>
          <w:p w:rsidR="00AB506D" w:rsidRPr="003C5811" w:rsidRDefault="00FE468C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02" w:type="dxa"/>
          </w:tcPr>
          <w:p w:rsidR="00AB506D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</w:tr>
      <w:tr w:rsidR="00AB506D" w:rsidTr="00CA55DC">
        <w:tc>
          <w:tcPr>
            <w:tcW w:w="997" w:type="dxa"/>
          </w:tcPr>
          <w:p w:rsidR="00AB506D" w:rsidRDefault="00AB506D" w:rsidP="00644C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6238" w:type="dxa"/>
          </w:tcPr>
          <w:p w:rsidR="00AB506D" w:rsidRPr="00F4650A" w:rsidRDefault="00AB506D" w:rsidP="002A2346">
            <w:pPr>
              <w:rPr>
                <w:color w:val="000000"/>
                <w:sz w:val="28"/>
              </w:rPr>
            </w:pPr>
            <w:r w:rsidRPr="00F4650A">
              <w:rPr>
                <w:color w:val="000000"/>
                <w:sz w:val="28"/>
              </w:rPr>
              <w:t>Итоговый урок</w:t>
            </w:r>
            <w:r>
              <w:rPr>
                <w:color w:val="000000"/>
                <w:sz w:val="28"/>
              </w:rPr>
              <w:t>. Оформление</w:t>
            </w:r>
            <w:r w:rsidRPr="002A2346">
              <w:rPr>
                <w:color w:val="000000"/>
                <w:sz w:val="28"/>
              </w:rPr>
              <w:t xml:space="preserve"> стенда «Интересные факты флоры и фауны».</w:t>
            </w:r>
          </w:p>
        </w:tc>
        <w:tc>
          <w:tcPr>
            <w:tcW w:w="1339" w:type="dxa"/>
          </w:tcPr>
          <w:p w:rsidR="00AB506D" w:rsidRPr="003C5811" w:rsidRDefault="00FE468C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AB506D" w:rsidRPr="003C5811" w:rsidRDefault="00AB506D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</w:tr>
    </w:tbl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E468C" w:rsidRDefault="00FE468C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837B83" w:rsidRDefault="00837B83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  <w:r w:rsidRPr="00837B83">
        <w:rPr>
          <w:b/>
          <w:sz w:val="28"/>
          <w:szCs w:val="28"/>
        </w:rPr>
        <w:lastRenderedPageBreak/>
        <w:t>Список учащихся кружка «Занимательная биология»</w:t>
      </w:r>
    </w:p>
    <w:p w:rsidR="00837B83" w:rsidRDefault="00837B83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20A88" w:rsidRPr="00F20A88" w:rsidRDefault="00837B83" w:rsidP="00F20A88">
      <w:pPr>
        <w:tabs>
          <w:tab w:val="left" w:pos="231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 группа: </w:t>
      </w:r>
    </w:p>
    <w:p w:rsidR="00F20A88" w:rsidRPr="008046C9" w:rsidRDefault="00F20A88" w:rsidP="008046C9">
      <w:pPr>
        <w:tabs>
          <w:tab w:val="left" w:pos="851"/>
        </w:tabs>
        <w:ind w:left="720"/>
        <w:outlineLvl w:val="0"/>
        <w:rPr>
          <w:color w:val="FF0000"/>
          <w:szCs w:val="28"/>
        </w:rPr>
      </w:pPr>
    </w:p>
    <w:p w:rsidR="00F20A88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Басова Анна Романовна</w:t>
      </w:r>
    </w:p>
    <w:p w:rsidR="00F20A88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Гавриленко Дмитрий Борисович</w:t>
      </w:r>
    </w:p>
    <w:p w:rsidR="00F20A88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Голубникова</w:t>
      </w:r>
      <w:proofErr w:type="spellEnd"/>
      <w:r>
        <w:rPr>
          <w:sz w:val="28"/>
          <w:szCs w:val="28"/>
        </w:rPr>
        <w:t xml:space="preserve"> Злата Олеговна</w:t>
      </w:r>
    </w:p>
    <w:p w:rsidR="00F20A88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Жорников</w:t>
      </w:r>
      <w:proofErr w:type="spellEnd"/>
      <w:r>
        <w:rPr>
          <w:sz w:val="28"/>
          <w:szCs w:val="28"/>
        </w:rPr>
        <w:t xml:space="preserve"> Игорь Сергеевич</w:t>
      </w:r>
    </w:p>
    <w:p w:rsidR="004D5003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Заруба Дарья Владимировна</w:t>
      </w:r>
    </w:p>
    <w:p w:rsidR="00F20A88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Звездов</w:t>
      </w:r>
      <w:proofErr w:type="spellEnd"/>
      <w:r>
        <w:rPr>
          <w:sz w:val="28"/>
          <w:szCs w:val="28"/>
        </w:rPr>
        <w:t xml:space="preserve"> Никита Викторович</w:t>
      </w:r>
    </w:p>
    <w:p w:rsidR="004D5003" w:rsidRDefault="004D5003" w:rsidP="004D5003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Мария Витальевна</w:t>
      </w:r>
    </w:p>
    <w:p w:rsidR="004D5003" w:rsidRPr="004D5003" w:rsidRDefault="004D5003" w:rsidP="004D5003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Коваленко Виктория Львовна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Кончатная</w:t>
      </w:r>
      <w:proofErr w:type="spellEnd"/>
      <w:r>
        <w:rPr>
          <w:sz w:val="28"/>
          <w:szCs w:val="28"/>
        </w:rPr>
        <w:t xml:space="preserve"> Анастасия Викторовна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Кравченко Дмитрий Михайлович 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Криворотова Ксения Сергеевна 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Кусакин</w:t>
      </w:r>
      <w:proofErr w:type="spellEnd"/>
      <w:r>
        <w:rPr>
          <w:sz w:val="28"/>
          <w:szCs w:val="28"/>
        </w:rPr>
        <w:t xml:space="preserve"> Кирилл Владимирович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Кушнарёва</w:t>
      </w:r>
      <w:proofErr w:type="spellEnd"/>
      <w:r>
        <w:rPr>
          <w:sz w:val="28"/>
          <w:szCs w:val="28"/>
        </w:rPr>
        <w:t xml:space="preserve"> Кира Михайловна 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Лаврентьев Максим Александрович</w:t>
      </w:r>
    </w:p>
    <w:p w:rsidR="00587674" w:rsidRDefault="004D5003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Лукьяненко Александра Сергеевна 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Лушкова</w:t>
      </w:r>
      <w:proofErr w:type="spellEnd"/>
      <w:r>
        <w:rPr>
          <w:sz w:val="28"/>
          <w:szCs w:val="28"/>
        </w:rPr>
        <w:t xml:space="preserve"> Анна Викторовна</w:t>
      </w:r>
    </w:p>
    <w:p w:rsidR="008046C9" w:rsidRPr="008046C9" w:rsidRDefault="008046C9" w:rsidP="00F20A88">
      <w:pPr>
        <w:tabs>
          <w:tab w:val="left" w:pos="851"/>
        </w:tabs>
        <w:ind w:left="567" w:hanging="567"/>
        <w:outlineLvl w:val="0"/>
        <w:rPr>
          <w:color w:val="FF0000"/>
          <w:szCs w:val="28"/>
        </w:rPr>
      </w:pPr>
    </w:p>
    <w:p w:rsidR="008046C9" w:rsidRDefault="00F20A88" w:rsidP="00F20A88">
      <w:pPr>
        <w:tabs>
          <w:tab w:val="left" w:pos="851"/>
        </w:tabs>
        <w:ind w:left="567" w:hanging="567"/>
        <w:outlineLvl w:val="0"/>
        <w:rPr>
          <w:b/>
          <w:sz w:val="28"/>
          <w:szCs w:val="28"/>
        </w:rPr>
      </w:pPr>
      <w:r w:rsidRPr="00F20A88">
        <w:rPr>
          <w:b/>
          <w:sz w:val="28"/>
          <w:szCs w:val="28"/>
        </w:rPr>
        <w:t>2 группа:</w:t>
      </w:r>
    </w:p>
    <w:p w:rsidR="00F20A88" w:rsidRDefault="00F20A88" w:rsidP="00F20A88">
      <w:pPr>
        <w:tabs>
          <w:tab w:val="left" w:pos="851"/>
        </w:tabs>
        <w:ind w:left="567" w:hanging="567"/>
        <w:outlineLvl w:val="0"/>
        <w:rPr>
          <w:b/>
          <w:sz w:val="28"/>
          <w:szCs w:val="28"/>
        </w:rPr>
      </w:pPr>
    </w:p>
    <w:p w:rsidR="00275BAA" w:rsidRPr="00587674" w:rsidRDefault="004D5003" w:rsidP="00587674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>Назаров Артем Дмитриевич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Панченко Руслан Олегович 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Панченко Вероника Олеговна 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>Сериков Степан Евгеньевич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Стешенко Юлия Романовна 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Тестянов</w:t>
      </w:r>
      <w:proofErr w:type="spellEnd"/>
      <w:r>
        <w:rPr>
          <w:sz w:val="28"/>
          <w:szCs w:val="28"/>
        </w:rPr>
        <w:t xml:space="preserve"> Илья Александрович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Федькович</w:t>
      </w:r>
      <w:proofErr w:type="spellEnd"/>
      <w:r>
        <w:rPr>
          <w:sz w:val="28"/>
          <w:szCs w:val="28"/>
        </w:rPr>
        <w:t xml:space="preserve"> Артем Игоревич</w:t>
      </w:r>
    </w:p>
    <w:p w:rsidR="00275BAA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Хабрахманова</w:t>
      </w:r>
      <w:proofErr w:type="spellEnd"/>
      <w:r>
        <w:rPr>
          <w:sz w:val="28"/>
          <w:szCs w:val="28"/>
        </w:rPr>
        <w:t xml:space="preserve"> Валерия Александровна</w:t>
      </w:r>
    </w:p>
    <w:p w:rsidR="00275BAA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София </w:t>
      </w:r>
      <w:proofErr w:type="spellStart"/>
      <w:r>
        <w:rPr>
          <w:sz w:val="28"/>
          <w:szCs w:val="28"/>
        </w:rPr>
        <w:t>Ваагновна</w:t>
      </w:r>
      <w:proofErr w:type="spellEnd"/>
    </w:p>
    <w:p w:rsidR="004D5003" w:rsidRPr="00F20A88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Еременко Никита Денисович 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 xml:space="preserve"> </w:t>
      </w:r>
      <w:r w:rsidR="004D5003">
        <w:rPr>
          <w:sz w:val="28"/>
          <w:szCs w:val="28"/>
        </w:rPr>
        <w:t>Гайденко Дарья Александровна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 xml:space="preserve"> </w:t>
      </w:r>
      <w:r w:rsidR="004D5003">
        <w:rPr>
          <w:sz w:val="28"/>
          <w:szCs w:val="28"/>
        </w:rPr>
        <w:t>Карачева Елизавета Вячеславовна</w:t>
      </w:r>
    </w:p>
    <w:p w:rsidR="00275BAA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 xml:space="preserve"> </w:t>
      </w:r>
      <w:proofErr w:type="spellStart"/>
      <w:r w:rsidR="004D5003">
        <w:rPr>
          <w:sz w:val="28"/>
          <w:szCs w:val="28"/>
        </w:rPr>
        <w:t>Куделина</w:t>
      </w:r>
      <w:proofErr w:type="spellEnd"/>
      <w:r w:rsidR="004D5003">
        <w:rPr>
          <w:sz w:val="28"/>
          <w:szCs w:val="28"/>
        </w:rPr>
        <w:t xml:space="preserve"> Арина </w:t>
      </w:r>
      <w:proofErr w:type="spellStart"/>
      <w:r w:rsidR="004D5003">
        <w:rPr>
          <w:sz w:val="28"/>
          <w:szCs w:val="28"/>
        </w:rPr>
        <w:t>Тиграновна</w:t>
      </w:r>
      <w:proofErr w:type="spellEnd"/>
    </w:p>
    <w:p w:rsidR="00587674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Ладонина</w:t>
      </w:r>
      <w:proofErr w:type="spellEnd"/>
      <w:r>
        <w:rPr>
          <w:sz w:val="28"/>
          <w:szCs w:val="28"/>
        </w:rPr>
        <w:t xml:space="preserve"> София Юрьевна</w:t>
      </w:r>
    </w:p>
    <w:p w:rsidR="00587674" w:rsidRDefault="004D5003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Лемешевская</w:t>
      </w:r>
      <w:proofErr w:type="spellEnd"/>
      <w:r>
        <w:rPr>
          <w:sz w:val="28"/>
          <w:szCs w:val="28"/>
        </w:rPr>
        <w:t xml:space="preserve"> Татьяна Петровна </w:t>
      </w:r>
    </w:p>
    <w:p w:rsidR="002A2346" w:rsidRPr="004D5003" w:rsidRDefault="002A2346" w:rsidP="004D5003">
      <w:pPr>
        <w:tabs>
          <w:tab w:val="left" w:pos="851"/>
        </w:tabs>
        <w:outlineLvl w:val="0"/>
        <w:rPr>
          <w:sz w:val="28"/>
          <w:szCs w:val="28"/>
        </w:rPr>
      </w:pP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>Время занятий:</w:t>
      </w: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 xml:space="preserve">1 группа: </w:t>
      </w:r>
      <w:r w:rsidR="004D5003">
        <w:rPr>
          <w:sz w:val="28"/>
          <w:szCs w:val="28"/>
        </w:rPr>
        <w:t>среда 14.00 – 14.40</w:t>
      </w: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D038D9" w:rsidRPr="00AB506D" w:rsidRDefault="004D5003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2 группа: среда 14.50 – 15.30</w:t>
      </w:r>
    </w:p>
    <w:p w:rsidR="00F72F35" w:rsidRDefault="00F72F35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F72F35" w:rsidRDefault="00F72F35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sectPr w:rsidR="00F72F35" w:rsidSect="00BD73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706"/>
    <w:multiLevelType w:val="multilevel"/>
    <w:tmpl w:val="9D4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0C8F"/>
    <w:multiLevelType w:val="multilevel"/>
    <w:tmpl w:val="013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058A0"/>
    <w:multiLevelType w:val="multilevel"/>
    <w:tmpl w:val="93F2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4A74"/>
    <w:multiLevelType w:val="multilevel"/>
    <w:tmpl w:val="110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A3676"/>
    <w:multiLevelType w:val="multilevel"/>
    <w:tmpl w:val="33C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41802"/>
    <w:multiLevelType w:val="hybridMultilevel"/>
    <w:tmpl w:val="785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C1A"/>
    <w:multiLevelType w:val="multilevel"/>
    <w:tmpl w:val="B226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32B6C"/>
    <w:multiLevelType w:val="multilevel"/>
    <w:tmpl w:val="098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14185"/>
    <w:multiLevelType w:val="multilevel"/>
    <w:tmpl w:val="B264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F5F02"/>
    <w:multiLevelType w:val="multilevel"/>
    <w:tmpl w:val="14E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3704A"/>
    <w:multiLevelType w:val="multilevel"/>
    <w:tmpl w:val="EBCE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E60B7"/>
    <w:multiLevelType w:val="hybridMultilevel"/>
    <w:tmpl w:val="885E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66032"/>
    <w:multiLevelType w:val="multilevel"/>
    <w:tmpl w:val="3CB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23F3A"/>
    <w:multiLevelType w:val="multilevel"/>
    <w:tmpl w:val="AC9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B4945"/>
    <w:multiLevelType w:val="multilevel"/>
    <w:tmpl w:val="3E9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7518A"/>
    <w:multiLevelType w:val="multilevel"/>
    <w:tmpl w:val="C302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D5AD8"/>
    <w:multiLevelType w:val="hybridMultilevel"/>
    <w:tmpl w:val="A322C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F163C"/>
    <w:multiLevelType w:val="hybridMultilevel"/>
    <w:tmpl w:val="5D72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214D4"/>
    <w:multiLevelType w:val="multilevel"/>
    <w:tmpl w:val="59B0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9030E"/>
    <w:multiLevelType w:val="multilevel"/>
    <w:tmpl w:val="BE1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437D3"/>
    <w:multiLevelType w:val="multilevel"/>
    <w:tmpl w:val="946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10074"/>
    <w:multiLevelType w:val="hybridMultilevel"/>
    <w:tmpl w:val="31E2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47C0"/>
    <w:multiLevelType w:val="multilevel"/>
    <w:tmpl w:val="B7F6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A320D"/>
    <w:multiLevelType w:val="multilevel"/>
    <w:tmpl w:val="D08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726B3"/>
    <w:multiLevelType w:val="multilevel"/>
    <w:tmpl w:val="6294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252F9"/>
    <w:multiLevelType w:val="hybridMultilevel"/>
    <w:tmpl w:val="B6160332"/>
    <w:lvl w:ilvl="0" w:tplc="3BD2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A17A9"/>
    <w:multiLevelType w:val="multilevel"/>
    <w:tmpl w:val="5596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252AE"/>
    <w:multiLevelType w:val="hybridMultilevel"/>
    <w:tmpl w:val="4D72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704FE"/>
    <w:multiLevelType w:val="multilevel"/>
    <w:tmpl w:val="82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15904"/>
    <w:multiLevelType w:val="multilevel"/>
    <w:tmpl w:val="B4A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24"/>
  </w:num>
  <w:num w:numId="11">
    <w:abstractNumId w:val="8"/>
  </w:num>
  <w:num w:numId="12">
    <w:abstractNumId w:val="6"/>
  </w:num>
  <w:num w:numId="13">
    <w:abstractNumId w:val="22"/>
  </w:num>
  <w:num w:numId="14">
    <w:abstractNumId w:val="2"/>
  </w:num>
  <w:num w:numId="15">
    <w:abstractNumId w:val="15"/>
  </w:num>
  <w:num w:numId="16">
    <w:abstractNumId w:val="11"/>
  </w:num>
  <w:num w:numId="17">
    <w:abstractNumId w:val="21"/>
  </w:num>
  <w:num w:numId="18">
    <w:abstractNumId w:val="27"/>
  </w:num>
  <w:num w:numId="19">
    <w:abstractNumId w:val="5"/>
  </w:num>
  <w:num w:numId="20">
    <w:abstractNumId w:val="26"/>
  </w:num>
  <w:num w:numId="21">
    <w:abstractNumId w:val="10"/>
  </w:num>
  <w:num w:numId="22">
    <w:abstractNumId w:val="19"/>
  </w:num>
  <w:num w:numId="23">
    <w:abstractNumId w:val="0"/>
  </w:num>
  <w:num w:numId="24">
    <w:abstractNumId w:val="25"/>
  </w:num>
  <w:num w:numId="25">
    <w:abstractNumId w:val="16"/>
  </w:num>
  <w:num w:numId="26">
    <w:abstractNumId w:val="28"/>
  </w:num>
  <w:num w:numId="27">
    <w:abstractNumId w:val="29"/>
  </w:num>
  <w:num w:numId="28">
    <w:abstractNumId w:val="20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1"/>
    <w:rsid w:val="00084EDC"/>
    <w:rsid w:val="00151A40"/>
    <w:rsid w:val="00275BAA"/>
    <w:rsid w:val="002A2346"/>
    <w:rsid w:val="00346696"/>
    <w:rsid w:val="003C5811"/>
    <w:rsid w:val="0048748F"/>
    <w:rsid w:val="0049523F"/>
    <w:rsid w:val="004C1CA1"/>
    <w:rsid w:val="004D5003"/>
    <w:rsid w:val="00552F01"/>
    <w:rsid w:val="00587674"/>
    <w:rsid w:val="006233A8"/>
    <w:rsid w:val="00644CE4"/>
    <w:rsid w:val="008046C9"/>
    <w:rsid w:val="00837B83"/>
    <w:rsid w:val="008A4F5F"/>
    <w:rsid w:val="009965BA"/>
    <w:rsid w:val="00A37291"/>
    <w:rsid w:val="00AB506D"/>
    <w:rsid w:val="00B614AE"/>
    <w:rsid w:val="00BC4655"/>
    <w:rsid w:val="00BD735E"/>
    <w:rsid w:val="00C0034C"/>
    <w:rsid w:val="00CA55DC"/>
    <w:rsid w:val="00D038D9"/>
    <w:rsid w:val="00D96DB0"/>
    <w:rsid w:val="00DE3321"/>
    <w:rsid w:val="00F20A88"/>
    <w:rsid w:val="00F4650A"/>
    <w:rsid w:val="00F72F35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587EB-CCA1-4B8B-8371-8D31FDB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4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B614AE"/>
  </w:style>
  <w:style w:type="paragraph" w:styleId="a5">
    <w:name w:val="Normal (Web)"/>
    <w:basedOn w:val="a"/>
    <w:uiPriority w:val="99"/>
    <w:unhideWhenUsed/>
    <w:rsid w:val="00B614AE"/>
    <w:pPr>
      <w:spacing w:before="100" w:beforeAutospacing="1" w:after="100" w:afterAutospacing="1"/>
    </w:pPr>
  </w:style>
  <w:style w:type="paragraph" w:customStyle="1" w:styleId="c0">
    <w:name w:val="c0"/>
    <w:basedOn w:val="a"/>
    <w:rsid w:val="00BC4655"/>
    <w:pPr>
      <w:spacing w:before="100" w:beforeAutospacing="1" w:after="100" w:afterAutospacing="1"/>
    </w:pPr>
  </w:style>
  <w:style w:type="character" w:customStyle="1" w:styleId="c10">
    <w:name w:val="c10"/>
    <w:basedOn w:val="a0"/>
    <w:rsid w:val="00BC4655"/>
  </w:style>
  <w:style w:type="paragraph" w:customStyle="1" w:styleId="c23">
    <w:name w:val="c23"/>
    <w:basedOn w:val="a"/>
    <w:rsid w:val="00BC4655"/>
    <w:pPr>
      <w:spacing w:before="100" w:beforeAutospacing="1" w:after="100" w:afterAutospacing="1"/>
    </w:pPr>
  </w:style>
  <w:style w:type="character" w:customStyle="1" w:styleId="c4">
    <w:name w:val="c4"/>
    <w:basedOn w:val="a0"/>
    <w:rsid w:val="00BC4655"/>
  </w:style>
  <w:style w:type="paragraph" w:customStyle="1" w:styleId="c30">
    <w:name w:val="c30"/>
    <w:basedOn w:val="a"/>
    <w:rsid w:val="00BC4655"/>
    <w:pPr>
      <w:spacing w:before="100" w:beforeAutospacing="1" w:after="100" w:afterAutospacing="1"/>
    </w:pPr>
  </w:style>
  <w:style w:type="paragraph" w:customStyle="1" w:styleId="c1">
    <w:name w:val="c1"/>
    <w:basedOn w:val="a"/>
    <w:rsid w:val="00BC4655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qFormat/>
    <w:rsid w:val="00D038D9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qFormat/>
    <w:rsid w:val="00D038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3">
    <w:name w:val="c13"/>
    <w:basedOn w:val="a"/>
    <w:rsid w:val="00084EDC"/>
    <w:pPr>
      <w:spacing w:before="100" w:beforeAutospacing="1" w:after="100" w:afterAutospacing="1"/>
    </w:pPr>
  </w:style>
  <w:style w:type="character" w:customStyle="1" w:styleId="c8">
    <w:name w:val="c8"/>
    <w:basedOn w:val="a0"/>
    <w:rsid w:val="00084EDC"/>
  </w:style>
  <w:style w:type="paragraph" w:customStyle="1" w:styleId="c3">
    <w:name w:val="c3"/>
    <w:basedOn w:val="a"/>
    <w:rsid w:val="00084EDC"/>
    <w:pPr>
      <w:spacing w:before="100" w:beforeAutospacing="1" w:after="100" w:afterAutospacing="1"/>
    </w:pPr>
  </w:style>
  <w:style w:type="character" w:customStyle="1" w:styleId="c39">
    <w:name w:val="c39"/>
    <w:basedOn w:val="a0"/>
    <w:rsid w:val="00084EDC"/>
  </w:style>
  <w:style w:type="paragraph" w:customStyle="1" w:styleId="c36">
    <w:name w:val="c36"/>
    <w:basedOn w:val="a"/>
    <w:rsid w:val="00084EDC"/>
    <w:pPr>
      <w:spacing w:before="100" w:beforeAutospacing="1" w:after="100" w:afterAutospacing="1"/>
    </w:pPr>
  </w:style>
  <w:style w:type="paragraph" w:customStyle="1" w:styleId="c24">
    <w:name w:val="c24"/>
    <w:basedOn w:val="a"/>
    <w:rsid w:val="00084ED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4EDC"/>
    <w:rPr>
      <w:color w:val="0000FF"/>
      <w:u w:val="single"/>
    </w:rPr>
  </w:style>
  <w:style w:type="character" w:customStyle="1" w:styleId="c18">
    <w:name w:val="c18"/>
    <w:basedOn w:val="a0"/>
    <w:rsid w:val="00084EDC"/>
  </w:style>
  <w:style w:type="character" w:customStyle="1" w:styleId="c27">
    <w:name w:val="c27"/>
    <w:basedOn w:val="a0"/>
    <w:rsid w:val="00084EDC"/>
  </w:style>
  <w:style w:type="table" w:styleId="a9">
    <w:name w:val="Table Grid"/>
    <w:basedOn w:val="a1"/>
    <w:uiPriority w:val="39"/>
    <w:rsid w:val="0083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7B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74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5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2020-10-08T04:42:00Z</cp:lastPrinted>
  <dcterms:created xsi:type="dcterms:W3CDTF">2020-09-20T17:32:00Z</dcterms:created>
  <dcterms:modified xsi:type="dcterms:W3CDTF">2021-09-11T14:39:00Z</dcterms:modified>
</cp:coreProperties>
</file>