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3" w:rsidRPr="00B446E5" w:rsidRDefault="00C95473" w:rsidP="00B446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95473" w:rsidRPr="00B446E5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4AD">
        <w:rPr>
          <w:rFonts w:ascii="Times New Roman" w:hAnsi="Times New Roman"/>
          <w:b/>
          <w:sz w:val="28"/>
          <w:szCs w:val="28"/>
        </w:rPr>
        <w:t>и рассмотрения апелляций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52F4" w:rsidRPr="006852F4">
        <w:rPr>
          <w:rFonts w:ascii="Times New Roman" w:hAnsi="Times New Roman"/>
          <w:sz w:val="28"/>
          <w:szCs w:val="28"/>
        </w:rPr>
        <w:t>67</w:t>
      </w:r>
      <w:r w:rsidRPr="006852F4"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образования и </w:t>
      </w:r>
      <w:r w:rsidR="006852F4">
        <w:rPr>
          <w:rFonts w:ascii="Times New Roman" w:hAnsi="Times New Roman"/>
          <w:sz w:val="28"/>
          <w:szCs w:val="28"/>
        </w:rPr>
        <w:t>науки Российской Федерации от 25 декабря 2013 года № 1394</w:t>
      </w:r>
      <w:r w:rsidRPr="00BD2AF3">
        <w:rPr>
          <w:rFonts w:ascii="Times New Roman" w:hAnsi="Times New Roman"/>
          <w:sz w:val="28"/>
          <w:szCs w:val="28"/>
        </w:rPr>
        <w:t xml:space="preserve">, </w:t>
      </w:r>
      <w:r w:rsidRPr="008C7193">
        <w:rPr>
          <w:rFonts w:ascii="Times New Roman" w:hAnsi="Times New Roman"/>
          <w:b/>
          <w:sz w:val="28"/>
          <w:szCs w:val="28"/>
        </w:rPr>
        <w:t>апелляция о нарушении устан</w:t>
      </w:r>
      <w:r>
        <w:rPr>
          <w:rFonts w:ascii="Times New Roman" w:hAnsi="Times New Roman"/>
          <w:b/>
          <w:sz w:val="28"/>
          <w:szCs w:val="28"/>
        </w:rPr>
        <w:t xml:space="preserve">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b/>
          <w:sz w:val="28"/>
          <w:szCs w:val="28"/>
        </w:rPr>
        <w:t>основного</w:t>
      </w:r>
      <w:r w:rsidRPr="00010C66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подается </w:t>
      </w:r>
      <w:r w:rsidR="006852F4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в день проведения экзамена </w:t>
      </w:r>
      <w:r>
        <w:rPr>
          <w:rFonts w:ascii="Times New Roman" w:hAnsi="Times New Roman"/>
          <w:sz w:val="28"/>
          <w:szCs w:val="28"/>
        </w:rPr>
        <w:t xml:space="preserve">по соответствующему учебному предмету </w:t>
      </w:r>
      <w:r w:rsidR="006852F4" w:rsidRPr="00994CDC">
        <w:rPr>
          <w:rFonts w:ascii="Times New Roman" w:hAnsi="Times New Roman"/>
          <w:b/>
          <w:sz w:val="28"/>
          <w:szCs w:val="28"/>
        </w:rPr>
        <w:t>уполномоченному представителю ГЭК</w:t>
      </w:r>
      <w:r w:rsidRPr="00994CDC">
        <w:rPr>
          <w:rFonts w:ascii="Times New Roman" w:hAnsi="Times New Roman"/>
          <w:b/>
          <w:sz w:val="28"/>
          <w:szCs w:val="28"/>
        </w:rPr>
        <w:t>, не покидая</w:t>
      </w:r>
      <w:proofErr w:type="gramEnd"/>
      <w:r w:rsidRPr="00994CDC">
        <w:rPr>
          <w:rFonts w:ascii="Times New Roman" w:hAnsi="Times New Roman"/>
          <w:b/>
          <w:sz w:val="28"/>
          <w:szCs w:val="28"/>
        </w:rPr>
        <w:t xml:space="preserve"> пункта проведения экзамена (далее – ППЭ).</w:t>
      </w:r>
      <w:r w:rsidRPr="00BD2AF3">
        <w:rPr>
          <w:rFonts w:ascii="Times New Roman" w:hAnsi="Times New Roman"/>
          <w:sz w:val="28"/>
          <w:szCs w:val="28"/>
        </w:rPr>
        <w:t xml:space="preserve"> </w:t>
      </w:r>
    </w:p>
    <w:p w:rsidR="00C95473" w:rsidRPr="00657264" w:rsidRDefault="00C95473" w:rsidP="002B6E8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19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52F4">
        <w:rPr>
          <w:rFonts w:ascii="Times New Roman" w:hAnsi="Times New Roman"/>
          <w:sz w:val="28"/>
          <w:szCs w:val="28"/>
        </w:rPr>
        <w:t>70</w:t>
      </w:r>
      <w:r w:rsidRPr="008C7193">
        <w:rPr>
          <w:rFonts w:ascii="Times New Roman" w:hAnsi="Times New Roman"/>
          <w:sz w:val="28"/>
          <w:szCs w:val="28"/>
        </w:rPr>
        <w:t xml:space="preserve"> установленного порядка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b/>
          <w:sz w:val="28"/>
          <w:szCs w:val="28"/>
        </w:rPr>
        <w:t>апелляция о несогласии с выставленными баллам</w:t>
      </w:r>
      <w:r w:rsidRPr="008C7193">
        <w:rPr>
          <w:rFonts w:ascii="Times New Roman" w:hAnsi="Times New Roman"/>
          <w:sz w:val="28"/>
          <w:szCs w:val="28"/>
        </w:rPr>
        <w:t>и подается</w:t>
      </w:r>
      <w:r w:rsidR="002B6E8E">
        <w:rPr>
          <w:rFonts w:ascii="Times New Roman" w:hAnsi="Times New Roman"/>
          <w:sz w:val="28"/>
          <w:szCs w:val="28"/>
        </w:rPr>
        <w:t xml:space="preserve"> обучающимися</w:t>
      </w:r>
      <w:r w:rsidRPr="008C7193">
        <w:rPr>
          <w:rFonts w:ascii="Times New Roman" w:hAnsi="Times New Roman"/>
          <w:sz w:val="28"/>
          <w:szCs w:val="28"/>
        </w:rPr>
        <w:t xml:space="preserve"> в течение двух рабочих дней со д</w:t>
      </w:r>
      <w:r>
        <w:rPr>
          <w:rFonts w:ascii="Times New Roman" w:hAnsi="Times New Roman"/>
          <w:sz w:val="28"/>
          <w:szCs w:val="28"/>
        </w:rPr>
        <w:t>ня объявления результатов экзаменов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="002B6E8E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sz w:val="28"/>
          <w:szCs w:val="28"/>
        </w:rPr>
        <w:t>по соо</w:t>
      </w:r>
      <w:r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="002B6E8E">
        <w:rPr>
          <w:rFonts w:ascii="Times New Roman" w:hAnsi="Times New Roman"/>
          <w:sz w:val="28"/>
          <w:szCs w:val="28"/>
        </w:rPr>
        <w:t xml:space="preserve"> </w:t>
      </w:r>
      <w:r w:rsidRPr="00657264">
        <w:rPr>
          <w:rFonts w:ascii="Times New Roman" w:hAnsi="Times New Roman"/>
          <w:b/>
          <w:sz w:val="28"/>
          <w:szCs w:val="28"/>
        </w:rPr>
        <w:t>в образовательную организацию, в к</w:t>
      </w:r>
      <w:r w:rsidR="002B6E8E">
        <w:rPr>
          <w:rFonts w:ascii="Times New Roman" w:hAnsi="Times New Roman"/>
          <w:b/>
          <w:sz w:val="28"/>
          <w:szCs w:val="28"/>
        </w:rPr>
        <w:t>оторой он были допущены к ГИА.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принимаются от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апелляции: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содержанию и структуре заданий экзаменационных материалов по учебным предметам;</w:t>
      </w:r>
    </w:p>
    <w:p w:rsidR="002B6E8E" w:rsidRDefault="002B6E8E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вопросам, связанным с оцениванием результатов выполнения заданий экзаменационной работы с кратким ответом; 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 вопросам</w:t>
      </w:r>
      <w:r w:rsidRPr="00C8421F">
        <w:rPr>
          <w:rFonts w:ascii="Times New Roman" w:hAnsi="Times New Roman"/>
          <w:sz w:val="28"/>
          <w:szCs w:val="28"/>
          <w:lang w:eastAsia="ru-RU"/>
        </w:rPr>
        <w:t>, св</w:t>
      </w:r>
      <w:r>
        <w:rPr>
          <w:rFonts w:ascii="Times New Roman" w:hAnsi="Times New Roman"/>
          <w:sz w:val="28"/>
          <w:szCs w:val="28"/>
          <w:lang w:eastAsia="ru-RU"/>
        </w:rPr>
        <w:t>язанн</w:t>
      </w:r>
      <w:r w:rsidR="002B6E8E">
        <w:rPr>
          <w:rFonts w:ascii="Times New Roman" w:hAnsi="Times New Roman"/>
          <w:sz w:val="28"/>
          <w:szCs w:val="28"/>
          <w:lang w:eastAsia="ru-RU"/>
        </w:rPr>
        <w:t xml:space="preserve">ым с </w:t>
      </w:r>
      <w:proofErr w:type="gramStart"/>
      <w:r w:rsidR="002B6E8E">
        <w:rPr>
          <w:rFonts w:ascii="Times New Roman" w:hAnsi="Times New Roman"/>
          <w:sz w:val="28"/>
          <w:szCs w:val="28"/>
          <w:lang w:eastAsia="ru-RU"/>
        </w:rPr>
        <w:t>нарушением</w:t>
      </w:r>
      <w:proofErr w:type="gramEnd"/>
      <w:r w:rsidR="002B6E8E">
        <w:rPr>
          <w:rFonts w:ascii="Times New Roman" w:hAnsi="Times New Roman"/>
          <w:sz w:val="28"/>
          <w:szCs w:val="28"/>
          <w:lang w:eastAsia="ru-RU"/>
        </w:rPr>
        <w:t xml:space="preserve"> обучающимся 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порядка проведения</w:t>
      </w:r>
      <w:r w:rsidRPr="0001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2B6E8E">
        <w:rPr>
          <w:rFonts w:ascii="Times New Roman" w:hAnsi="Times New Roman"/>
          <w:sz w:val="28"/>
          <w:szCs w:val="28"/>
        </w:rPr>
        <w:t xml:space="preserve"> по образовательным программам основно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неправильным </w:t>
      </w:r>
      <w:proofErr w:type="gramStart"/>
      <w:r w:rsidRPr="00C8421F">
        <w:rPr>
          <w:rFonts w:ascii="Times New Roman" w:hAnsi="Times New Roman"/>
          <w:sz w:val="28"/>
          <w:szCs w:val="28"/>
          <w:lang w:eastAsia="ru-RU"/>
        </w:rPr>
        <w:t>оформлением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обучающимся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экзаме</w:t>
      </w:r>
      <w:r>
        <w:rPr>
          <w:rFonts w:ascii="Times New Roman" w:hAnsi="Times New Roman"/>
          <w:sz w:val="28"/>
          <w:szCs w:val="28"/>
          <w:lang w:eastAsia="ru-RU"/>
        </w:rPr>
        <w:t>национной работы.</w:t>
      </w:r>
    </w:p>
    <w:p w:rsidR="00C95473" w:rsidRPr="00C8421F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4126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6FA9">
        <w:rPr>
          <w:rFonts w:ascii="Times New Roman" w:hAnsi="Times New Roman"/>
          <w:b/>
          <w:sz w:val="28"/>
          <w:szCs w:val="28"/>
        </w:rPr>
        <w:t>Порядок подачи апелляций</w:t>
      </w: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01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Действия обучающегося </w:t>
      </w:r>
      <w:r w:rsidRPr="00130896">
        <w:rPr>
          <w:rFonts w:ascii="Times New Roman" w:hAnsi="Times New Roman"/>
          <w:b/>
          <w:sz w:val="28"/>
          <w:szCs w:val="28"/>
        </w:rPr>
        <w:t>при подаче апелляции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896">
        <w:rPr>
          <w:rFonts w:ascii="Times New Roman" w:hAnsi="Times New Roman"/>
          <w:b/>
          <w:sz w:val="28"/>
          <w:szCs w:val="28"/>
        </w:rPr>
        <w:t xml:space="preserve">о нарушении установленного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b/>
          <w:sz w:val="28"/>
          <w:szCs w:val="28"/>
        </w:rPr>
        <w:t>основного</w:t>
      </w:r>
      <w:r w:rsidRPr="00010C66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пункте проведения экзамена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</w:rPr>
      </w:pPr>
    </w:p>
    <w:p w:rsidR="00C95473" w:rsidRPr="00E5070C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подачи апелляции о нарушении установленного порядка проведения 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sz w:val="28"/>
          <w:szCs w:val="28"/>
        </w:rPr>
        <w:t>основног</w:t>
      </w:r>
      <w:r>
        <w:rPr>
          <w:rFonts w:ascii="Times New Roman" w:hAnsi="Times New Roman"/>
          <w:sz w:val="28"/>
          <w:szCs w:val="28"/>
        </w:rPr>
        <w:t>о общего образования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обучающемуся необходимо </w:t>
      </w:r>
      <w:r>
        <w:rPr>
          <w:rFonts w:ascii="Times New Roman" w:hAnsi="Times New Roman"/>
          <w:sz w:val="28"/>
          <w:szCs w:val="28"/>
        </w:rPr>
        <w:lastRenderedPageBreak/>
        <w:t xml:space="preserve">обратиться к ответственному организатору в аудитории или руководителю ППЭ, которые обязаны предоставить участнику экзамена </w:t>
      </w:r>
      <w:r w:rsidRPr="00E5070C">
        <w:rPr>
          <w:rFonts w:ascii="Times New Roman" w:hAnsi="Times New Roman"/>
          <w:sz w:val="28"/>
          <w:szCs w:val="28"/>
        </w:rPr>
        <w:t xml:space="preserve">форму заявления на апелляцию </w:t>
      </w:r>
      <w:r>
        <w:rPr>
          <w:rFonts w:ascii="Times New Roman" w:hAnsi="Times New Roman"/>
          <w:sz w:val="28"/>
          <w:szCs w:val="28"/>
        </w:rPr>
        <w:t xml:space="preserve">о нарушении установленного порядка проведения 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912AEA">
        <w:rPr>
          <w:rFonts w:ascii="Times New Roman" w:hAnsi="Times New Roman"/>
          <w:sz w:val="28"/>
          <w:szCs w:val="28"/>
        </w:rPr>
        <w:t>.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 w:rsidR="00912AEA">
        <w:rPr>
          <w:rFonts w:ascii="Times New Roman" w:hAnsi="Times New Roman"/>
          <w:sz w:val="28"/>
          <w:szCs w:val="28"/>
        </w:rPr>
        <w:t xml:space="preserve">                   </w:t>
      </w:r>
      <w:proofErr w:type="gramEnd"/>
    </w:p>
    <w:p w:rsidR="00C95473" w:rsidRPr="00267B31" w:rsidRDefault="00C95473" w:rsidP="00010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 заполнить данную форму</w:t>
      </w:r>
      <w:r w:rsidRPr="00216A2D">
        <w:rPr>
          <w:rFonts w:ascii="Times New Roman" w:hAnsi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7B31">
        <w:rPr>
          <w:rFonts w:ascii="Times New Roman" w:hAnsi="Times New Roman"/>
          <w:sz w:val="28"/>
          <w:szCs w:val="28"/>
        </w:rPr>
        <w:t xml:space="preserve">лично передать заявление </w:t>
      </w:r>
      <w:r w:rsidR="00994CDC">
        <w:rPr>
          <w:rFonts w:ascii="Times New Roman" w:hAnsi="Times New Roman"/>
          <w:sz w:val="28"/>
          <w:szCs w:val="28"/>
        </w:rPr>
        <w:t xml:space="preserve">уполномоченному представителю </w:t>
      </w:r>
      <w:r>
        <w:rPr>
          <w:rFonts w:ascii="Times New Roman" w:hAnsi="Times New Roman"/>
          <w:sz w:val="28"/>
          <w:szCs w:val="28"/>
        </w:rPr>
        <w:t xml:space="preserve">ГЭК </w:t>
      </w:r>
      <w:r w:rsidRPr="00267B31">
        <w:rPr>
          <w:rFonts w:ascii="Times New Roman" w:hAnsi="Times New Roman"/>
          <w:sz w:val="28"/>
          <w:szCs w:val="28"/>
        </w:rPr>
        <w:t>в ППЭ, который обязан принять и удостоверить их своей подписью.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экземпляр апелляции остаётся у обучающегося, другой - у </w:t>
      </w:r>
      <w:r w:rsidR="00994CDC">
        <w:rPr>
          <w:rFonts w:ascii="Times New Roman" w:hAnsi="Times New Roman"/>
          <w:sz w:val="28"/>
          <w:szCs w:val="28"/>
        </w:rPr>
        <w:t xml:space="preserve">уполномоченного  представителя </w:t>
      </w:r>
      <w:r>
        <w:rPr>
          <w:rFonts w:ascii="Times New Roman" w:hAnsi="Times New Roman"/>
          <w:sz w:val="28"/>
          <w:szCs w:val="28"/>
        </w:rPr>
        <w:t xml:space="preserve"> ГЭК, который после проведения проверки в установленном порядке в день проведения экзамена передаёт заявление на апелляцию, а также заключение о результатах проверки в </w:t>
      </w:r>
      <w:r w:rsidRPr="00FA74CF">
        <w:rPr>
          <w:rFonts w:ascii="Times New Roman" w:hAnsi="Times New Roman"/>
          <w:sz w:val="28"/>
          <w:szCs w:val="28"/>
        </w:rPr>
        <w:t xml:space="preserve">конфликтную </w:t>
      </w:r>
      <w:r>
        <w:rPr>
          <w:rFonts w:ascii="Times New Roman" w:hAnsi="Times New Roman"/>
          <w:sz w:val="28"/>
          <w:szCs w:val="28"/>
        </w:rPr>
        <w:t>комиссию.</w:t>
      </w:r>
    </w:p>
    <w:p w:rsidR="00C95473" w:rsidRDefault="00C95473" w:rsidP="006708B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апелляции</w:t>
      </w:r>
      <w:bookmarkStart w:id="0" w:name="_GoBack"/>
      <w:bookmarkEnd w:id="0"/>
    </w:p>
    <w:p w:rsidR="00C95473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912AEA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95473" w:rsidRPr="00BD48D9">
        <w:rPr>
          <w:rFonts w:ascii="Times New Roman" w:hAnsi="Times New Roman"/>
          <w:b/>
          <w:sz w:val="28"/>
          <w:szCs w:val="28"/>
        </w:rPr>
        <w:t>онфликтная комиссия рассматривает апелляцию о нарушении устан</w:t>
      </w:r>
      <w:r w:rsidR="00C95473">
        <w:rPr>
          <w:rFonts w:ascii="Times New Roman" w:hAnsi="Times New Roman"/>
          <w:b/>
          <w:sz w:val="28"/>
          <w:szCs w:val="28"/>
        </w:rPr>
        <w:t>овленного порядка проведения ГИА-</w:t>
      </w:r>
      <w:r w:rsidR="00365675">
        <w:rPr>
          <w:rFonts w:ascii="Times New Roman" w:hAnsi="Times New Roman"/>
          <w:b/>
          <w:sz w:val="28"/>
          <w:szCs w:val="28"/>
        </w:rPr>
        <w:t xml:space="preserve">9 </w:t>
      </w:r>
      <w:r w:rsidR="00C95473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C95473" w:rsidRPr="00BD48D9">
        <w:rPr>
          <w:rFonts w:ascii="Times New Roman" w:hAnsi="Times New Roman"/>
          <w:b/>
          <w:sz w:val="28"/>
          <w:szCs w:val="28"/>
        </w:rPr>
        <w:t xml:space="preserve"> двух рабочих дней и выносит одно из решений:</w:t>
      </w:r>
    </w:p>
    <w:p w:rsidR="00C95473" w:rsidRPr="00BD48D9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9B36FA" w:rsidRDefault="00C95473" w:rsidP="009B36FA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 отклонении апелляции (в случае если конфликтная комиссия признала факты, изложенные обучающимся в апелляции, несущественными или не имеющими место);</w:t>
      </w:r>
      <w:proofErr w:type="gramEnd"/>
    </w:p>
    <w:p w:rsidR="00C95473" w:rsidRDefault="00C95473" w:rsidP="00267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удовлетворении апелляции (в случае, если факты, изложенные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апелляции, могли оказать существенное влияние на результаты экзамена). </w:t>
      </w:r>
    </w:p>
    <w:p w:rsidR="00C95473" w:rsidRDefault="00C95473" w:rsidP="0067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удовлетворения  апелляции, результат экзамена аннулируется, и обучающемуся предоставляется возможность сдать экзамен  по учебному предмету в иной </w:t>
      </w:r>
      <w:r w:rsidR="00365675">
        <w:rPr>
          <w:rFonts w:ascii="Times New Roman" w:hAnsi="Times New Roman"/>
          <w:sz w:val="28"/>
          <w:szCs w:val="28"/>
        </w:rPr>
        <w:t>день, предусмотренный расписанием</w:t>
      </w:r>
      <w:r>
        <w:rPr>
          <w:rFonts w:ascii="Times New Roman" w:hAnsi="Times New Roman"/>
          <w:sz w:val="28"/>
          <w:szCs w:val="28"/>
        </w:rPr>
        <w:t xml:space="preserve"> проведения ГИА</w:t>
      </w:r>
      <w:r w:rsidR="00365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5675" w:rsidRDefault="00365675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Действия обучающегося при подаче апелляции </w:t>
      </w:r>
      <w:r w:rsidRPr="007D4F37">
        <w:rPr>
          <w:rFonts w:ascii="Times New Roman" w:hAnsi="Times New Roman"/>
          <w:b/>
          <w:sz w:val="28"/>
          <w:szCs w:val="28"/>
        </w:rPr>
        <w:t xml:space="preserve">о несогласии с </w:t>
      </w:r>
      <w:r>
        <w:rPr>
          <w:rFonts w:ascii="Times New Roman" w:hAnsi="Times New Roman"/>
          <w:b/>
          <w:sz w:val="28"/>
          <w:szCs w:val="28"/>
        </w:rPr>
        <w:t>выставленными баллами</w:t>
      </w: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5675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подачи апелляции о </w:t>
      </w:r>
      <w:r>
        <w:rPr>
          <w:rFonts w:ascii="Times New Roman" w:hAnsi="Times New Roman"/>
          <w:sz w:val="28"/>
          <w:szCs w:val="28"/>
        </w:rPr>
        <w:t xml:space="preserve">несогласии с выставленными баллами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 обратиться в образовательную организацию,</w:t>
      </w:r>
      <w:r w:rsidR="00365675">
        <w:rPr>
          <w:rFonts w:ascii="Times New Roman" w:hAnsi="Times New Roman"/>
          <w:color w:val="000000"/>
          <w:sz w:val="28"/>
          <w:szCs w:val="28"/>
        </w:rPr>
        <w:t xml:space="preserve"> в которой он был допущен к ГИА.</w:t>
      </w:r>
    </w:p>
    <w:p w:rsidR="00C95473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04130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 образовательной организации (далее – руководитель ОО), в котором выпускник</w:t>
      </w:r>
      <w:r w:rsidRPr="00804130">
        <w:rPr>
          <w:rFonts w:ascii="Times New Roman" w:hAnsi="Times New Roman"/>
          <w:color w:val="000000"/>
          <w:sz w:val="28"/>
          <w:szCs w:val="28"/>
        </w:rPr>
        <w:t xml:space="preserve"> был </w:t>
      </w:r>
      <w:proofErr w:type="gramStart"/>
      <w:r w:rsidRPr="00804130">
        <w:rPr>
          <w:rFonts w:ascii="Times New Roman" w:hAnsi="Times New Roman"/>
          <w:color w:val="000000"/>
          <w:sz w:val="28"/>
          <w:szCs w:val="28"/>
        </w:rPr>
        <w:t xml:space="preserve">допущен </w:t>
      </w:r>
      <w:r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к ГИА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обязан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gramEnd"/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предоставить форму заявления на апелляцию о несогласи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с выставленными баллами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(форма 1-АП)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двух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экземплярах.</w:t>
      </w:r>
    </w:p>
    <w:p w:rsidR="00C95473" w:rsidRPr="00F31110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Обучающийся должен заполнить  форму апелляции о несогласии с выставленными баллами (форма </w:t>
      </w:r>
      <w:r w:rsidR="0036567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-АП)  в двух экземплярах и лично передать заявление руководителю ОО</w:t>
      </w:r>
      <w:r w:rsidR="00365675"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оба  экземпляра заявления удостоверя</w:t>
      </w:r>
      <w:r w:rsidR="001A3FE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своей подписью. 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Один экземпляр формы остается у участника экзамена, второй –                            у руководителя ОО.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ОО, принявший заявление на  апелляцию, должен незамедлительно передать ее  </w:t>
      </w:r>
      <w:r w:rsidR="00365675">
        <w:rPr>
          <w:rFonts w:ascii="Times New Roman" w:hAnsi="Times New Roman"/>
          <w:color w:val="000000"/>
          <w:sz w:val="28"/>
          <w:szCs w:val="28"/>
        </w:rPr>
        <w:t>в конфликтную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5473" w:rsidRPr="007F0362" w:rsidRDefault="00C95473" w:rsidP="00354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руководитель ОО, принявший заявление на  апелляцию, получает </w:t>
      </w:r>
      <w:r w:rsidRPr="007F0362">
        <w:rPr>
          <w:rFonts w:ascii="Times New Roman" w:hAnsi="Times New Roman"/>
          <w:sz w:val="28"/>
          <w:szCs w:val="28"/>
        </w:rPr>
        <w:t>от секретаря конфликтной комиссии информацию о дате и времени рассмотрения апелляции и извещает об этом обучающегося, подавшего заявление на  апелляцию, под роспись.</w:t>
      </w:r>
    </w:p>
    <w:p w:rsidR="00C95473" w:rsidRPr="007F0362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6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F0362">
        <w:rPr>
          <w:rFonts w:ascii="Times New Roman" w:hAnsi="Times New Roman"/>
          <w:sz w:val="28"/>
          <w:szCs w:val="28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362">
        <w:rPr>
          <w:rFonts w:ascii="Times New Roman" w:hAnsi="Times New Roman"/>
          <w:sz w:val="28"/>
          <w:szCs w:val="28"/>
        </w:rPr>
        <w:t xml:space="preserve">При рассмотрении апелляции </w:t>
      </w:r>
      <w:proofErr w:type="gramStart"/>
      <w:r w:rsidRPr="007F0362">
        <w:rPr>
          <w:rFonts w:ascii="Times New Roman" w:hAnsi="Times New Roman"/>
          <w:sz w:val="28"/>
          <w:szCs w:val="28"/>
        </w:rPr>
        <w:t>вместо</w:t>
      </w:r>
      <w:proofErr w:type="gramEnd"/>
      <w:r w:rsidRPr="007F0362">
        <w:rPr>
          <w:rFonts w:ascii="Times New Roman" w:hAnsi="Times New Roman"/>
          <w:sz w:val="28"/>
          <w:szCs w:val="28"/>
        </w:rPr>
        <w:t xml:space="preserve"> обучающегося или вместе с ним могут присутствовать его родители (законные представители), которые должны иметь при себе документ, удостоверяющий их личность. </w:t>
      </w:r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362">
        <w:rPr>
          <w:rFonts w:ascii="Times New Roman" w:hAnsi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C95473" w:rsidRPr="007F0362" w:rsidRDefault="00C95473" w:rsidP="00333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62">
        <w:rPr>
          <w:rFonts w:ascii="Times New Roman" w:hAnsi="Times New Roman"/>
          <w:sz w:val="28"/>
          <w:szCs w:val="28"/>
        </w:rPr>
        <w:t xml:space="preserve">Обучающийся или  его законный представитель в случае прибытия в конфликтную комиссию участвует в рассмотрении апелляции, письменно в протоколе рассмотрения апелляции, а также в Уведомлении  по итогам рассмотрения апелляции о несогласии с выставленными баллами по результатам </w:t>
      </w:r>
      <w:r w:rsidR="007F0362" w:rsidRPr="007F0362">
        <w:rPr>
          <w:rFonts w:ascii="Times New Roman" w:hAnsi="Times New Roman"/>
          <w:sz w:val="28"/>
          <w:szCs w:val="28"/>
        </w:rPr>
        <w:t>О</w:t>
      </w:r>
      <w:r w:rsidRPr="007F0362">
        <w:rPr>
          <w:rFonts w:ascii="Times New Roman" w:hAnsi="Times New Roman"/>
          <w:sz w:val="28"/>
          <w:szCs w:val="28"/>
        </w:rPr>
        <w:t>ГЭ подтверждает, что во время апелляции ему были предъявлены  изображения выполненной им экзаменационной работы, файлы с цифровой аудиозаписью его устного ответа.</w:t>
      </w:r>
      <w:proofErr w:type="gramEnd"/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7F0362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0362">
        <w:rPr>
          <w:rFonts w:ascii="Times New Roman" w:hAnsi="Times New Roman"/>
          <w:b/>
          <w:sz w:val="28"/>
          <w:szCs w:val="28"/>
        </w:rPr>
        <w:t>В случае если участник экзамена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конфликтной комиссии.</w:t>
      </w:r>
    </w:p>
    <w:p w:rsidR="00C95473" w:rsidRPr="001A3FED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5473" w:rsidRPr="00E85E2F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Экзаменационная работа перепроверяется полностью, а не отдельная часть. Черновики, использованные участником </w:t>
      </w:r>
      <w:r w:rsidR="00E85E2F" w:rsidRPr="00E85E2F">
        <w:rPr>
          <w:rFonts w:ascii="Times New Roman" w:hAnsi="Times New Roman"/>
          <w:sz w:val="28"/>
          <w:szCs w:val="28"/>
        </w:rPr>
        <w:t>О</w:t>
      </w:r>
      <w:r w:rsidRPr="00E85E2F">
        <w:rPr>
          <w:rFonts w:ascii="Times New Roman" w:hAnsi="Times New Roman"/>
          <w:sz w:val="28"/>
          <w:szCs w:val="28"/>
        </w:rPr>
        <w:t>ГЭ на экзамене, в качестве материалов апелляции не рассматриваются.</w:t>
      </w:r>
    </w:p>
    <w:p w:rsidR="00C95473" w:rsidRPr="00E85E2F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>Результаты рассмотрения апелляции:</w:t>
      </w:r>
    </w:p>
    <w:p w:rsidR="00C95473" w:rsidRPr="00E85E2F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E85E2F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>К</w:t>
      </w:r>
      <w:r w:rsidR="00C95473" w:rsidRPr="00E85E2F">
        <w:rPr>
          <w:rFonts w:ascii="Times New Roman" w:hAnsi="Times New Roman"/>
          <w:b/>
          <w:sz w:val="28"/>
          <w:szCs w:val="28"/>
        </w:rPr>
        <w:t>онфликтная комиссия рассматривает апелляцию о несогласии с выставленными баллами  в течение четырех рабочих дней с момента ее подачи заявителем и принимает одно из решений: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 - об отклонении апелляции (в связи с отсутствием технических ошибок при обработке бланков </w:t>
      </w:r>
      <w:r w:rsidR="00E85E2F" w:rsidRPr="00E85E2F">
        <w:rPr>
          <w:rFonts w:ascii="Times New Roman" w:hAnsi="Times New Roman"/>
          <w:sz w:val="28"/>
          <w:szCs w:val="28"/>
        </w:rPr>
        <w:t>О</w:t>
      </w:r>
      <w:r w:rsidRPr="00E85E2F">
        <w:rPr>
          <w:rFonts w:ascii="Times New Roman" w:hAnsi="Times New Roman"/>
          <w:sz w:val="28"/>
          <w:szCs w:val="28"/>
        </w:rPr>
        <w:t>ГЭ и правильности в оценивании экзаменационной работы);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lastRenderedPageBreak/>
        <w:t>- об удовлетворении апелляции и изменении результата экзамена.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 </w:t>
      </w:r>
      <w:r w:rsidRPr="00E85E2F">
        <w:rPr>
          <w:rFonts w:ascii="Times New Roman" w:hAnsi="Times New Roman"/>
          <w:b/>
          <w:sz w:val="28"/>
          <w:szCs w:val="28"/>
        </w:rPr>
        <w:t xml:space="preserve">По результатам рассмотрения апелляции и удовлетворении апелляции  результаты экзамена могут быть изменены  как в сторону увеличения, так и в сторону уменьшения. </w:t>
      </w:r>
    </w:p>
    <w:p w:rsidR="00C95473" w:rsidRPr="00E85E2F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 xml:space="preserve"> </w:t>
      </w: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224AD"/>
    <w:rsid w:val="00A35434"/>
    <w:rsid w:val="00A4017F"/>
    <w:rsid w:val="00A63344"/>
    <w:rsid w:val="00A83400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2</cp:revision>
  <cp:lastPrinted>2014-06-06T06:19:00Z</cp:lastPrinted>
  <dcterms:created xsi:type="dcterms:W3CDTF">2017-04-19T04:10:00Z</dcterms:created>
  <dcterms:modified xsi:type="dcterms:W3CDTF">2017-04-19T04:10:00Z</dcterms:modified>
</cp:coreProperties>
</file>