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73" w:rsidRPr="00B446E5" w:rsidRDefault="00C95473" w:rsidP="00B446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C95473" w:rsidRPr="00B446E5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</w:t>
      </w:r>
    </w:p>
    <w:p w:rsidR="00C95473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A224AD">
        <w:rPr>
          <w:rFonts w:ascii="Times New Roman" w:hAnsi="Times New Roman"/>
          <w:b/>
          <w:sz w:val="28"/>
          <w:szCs w:val="28"/>
        </w:rPr>
        <w:t>и рассмотрения апелляций</w:t>
      </w:r>
    </w:p>
    <w:p w:rsidR="00C95473" w:rsidRPr="00B446E5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95473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81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образования и науки Российской Федерации от 26 декабря 2013 года № 1400, </w:t>
      </w:r>
      <w:r w:rsidRPr="008C7193">
        <w:rPr>
          <w:rFonts w:ascii="Times New Roman" w:hAnsi="Times New Roman"/>
          <w:b/>
          <w:sz w:val="28"/>
          <w:szCs w:val="28"/>
        </w:rPr>
        <w:t>апелляция о нарушении устан</w:t>
      </w:r>
      <w:r>
        <w:rPr>
          <w:rFonts w:ascii="Times New Roman" w:hAnsi="Times New Roman"/>
          <w:b/>
          <w:sz w:val="28"/>
          <w:szCs w:val="28"/>
        </w:rPr>
        <w:t xml:space="preserve">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подается участником обучающимся, выпускником прошлых лет</w:t>
      </w:r>
      <w:r w:rsidRPr="00BD2AF3">
        <w:rPr>
          <w:rFonts w:ascii="Times New Roman" w:hAnsi="Times New Roman"/>
          <w:sz w:val="28"/>
          <w:szCs w:val="28"/>
        </w:rPr>
        <w:t xml:space="preserve"> в день проведения экзамена </w:t>
      </w:r>
      <w:r>
        <w:rPr>
          <w:rFonts w:ascii="Times New Roman" w:hAnsi="Times New Roman"/>
          <w:sz w:val="28"/>
          <w:szCs w:val="28"/>
        </w:rPr>
        <w:t>по соответствующему учебному предмету члену государственной экзаменационной комиссии (далее – ГЭК), не покидая пункта проведения экзамена (далее – ППЭ)</w:t>
      </w:r>
      <w:r w:rsidRPr="00BD2AF3">
        <w:rPr>
          <w:rFonts w:ascii="Times New Roman" w:hAnsi="Times New Roman"/>
          <w:sz w:val="28"/>
          <w:szCs w:val="28"/>
        </w:rPr>
        <w:t xml:space="preserve">. </w:t>
      </w:r>
    </w:p>
    <w:p w:rsidR="00C95473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7193">
        <w:rPr>
          <w:rFonts w:ascii="Times New Roman" w:hAnsi="Times New Roman"/>
          <w:sz w:val="28"/>
          <w:szCs w:val="28"/>
        </w:rPr>
        <w:t>В соответствии с пунктом 84 установленного порядка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b/>
          <w:sz w:val="28"/>
          <w:szCs w:val="28"/>
        </w:rPr>
        <w:t>апелляция о несогласии с выставленными баллам</w:t>
      </w:r>
      <w:r w:rsidRPr="008C7193">
        <w:rPr>
          <w:rFonts w:ascii="Times New Roman" w:hAnsi="Times New Roman"/>
          <w:sz w:val="28"/>
          <w:szCs w:val="28"/>
        </w:rPr>
        <w:t>и подается в течение двух рабочих дней со д</w:t>
      </w:r>
      <w:r>
        <w:rPr>
          <w:rFonts w:ascii="Times New Roman" w:hAnsi="Times New Roman"/>
          <w:sz w:val="28"/>
          <w:szCs w:val="28"/>
        </w:rPr>
        <w:t>ня объявления результатов экзаменов</w:t>
      </w:r>
      <w:r w:rsidRPr="008C7193">
        <w:rPr>
          <w:rFonts w:ascii="Times New Roman" w:hAnsi="Times New Roman"/>
          <w:sz w:val="28"/>
          <w:szCs w:val="28"/>
        </w:rPr>
        <w:t xml:space="preserve"> по соо</w:t>
      </w:r>
      <w:r>
        <w:rPr>
          <w:rFonts w:ascii="Times New Roman" w:hAnsi="Times New Roman"/>
          <w:sz w:val="28"/>
          <w:szCs w:val="28"/>
        </w:rPr>
        <w:t>тветствующему учебному предмету:</w:t>
      </w:r>
    </w:p>
    <w:p w:rsidR="00C95473" w:rsidRPr="00657264" w:rsidRDefault="00C95473" w:rsidP="008C71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выпускниками текущего года – </w:t>
      </w:r>
      <w:r w:rsidRPr="00657264">
        <w:rPr>
          <w:rFonts w:ascii="Times New Roman" w:hAnsi="Times New Roman"/>
          <w:b/>
          <w:sz w:val="28"/>
          <w:szCs w:val="28"/>
        </w:rPr>
        <w:t>в образовательную организацию, в которой они были допущены к ГИА;</w:t>
      </w:r>
    </w:p>
    <w:p w:rsidR="00C95473" w:rsidRPr="00657264" w:rsidRDefault="00C95473" w:rsidP="008C719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выпускниками прошлых лет – </w:t>
      </w:r>
      <w:r w:rsidRPr="00657264">
        <w:rPr>
          <w:rFonts w:ascii="Times New Roman" w:hAnsi="Times New Roman"/>
          <w:b/>
          <w:sz w:val="28"/>
          <w:szCs w:val="28"/>
        </w:rPr>
        <w:t>в месте регистрации заявления участника ЕГЭ на сдачу ЕГЭ.</w:t>
      </w:r>
    </w:p>
    <w:p w:rsidR="00C95473" w:rsidRPr="009B36FA" w:rsidRDefault="00C95473" w:rsidP="00C842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принимаются от обучающихся, выпускников прошлых лет апелляции: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содержанию и структуре заданий экзаменационных материалов по учебным предметам;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- по вопросам</w:t>
      </w:r>
      <w:r w:rsidRPr="00C8421F">
        <w:rPr>
          <w:rFonts w:ascii="Times New Roman" w:hAnsi="Times New Roman"/>
          <w:sz w:val="28"/>
          <w:szCs w:val="28"/>
          <w:lang w:eastAsia="ru-RU"/>
        </w:rPr>
        <w:t>, св</w:t>
      </w:r>
      <w:r>
        <w:rPr>
          <w:rFonts w:ascii="Times New Roman" w:hAnsi="Times New Roman"/>
          <w:sz w:val="28"/>
          <w:szCs w:val="28"/>
          <w:lang w:eastAsia="ru-RU"/>
        </w:rPr>
        <w:t>язанным с нарушением обучающимся или выпускником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прошлых лет требований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порядка проведения</w:t>
      </w:r>
      <w:r w:rsidRPr="0001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неправильным оформлением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обучающимся, выпускником прошлых лет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 экзаме</w:t>
      </w:r>
      <w:r>
        <w:rPr>
          <w:rFonts w:ascii="Times New Roman" w:hAnsi="Times New Roman"/>
          <w:sz w:val="28"/>
          <w:szCs w:val="28"/>
          <w:lang w:eastAsia="ru-RU"/>
        </w:rPr>
        <w:t>национной работы.</w:t>
      </w:r>
    </w:p>
    <w:p w:rsidR="00C95473" w:rsidRPr="00C8421F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0D6FF6" w:rsidRDefault="00C95473" w:rsidP="004126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80418">
        <w:rPr>
          <w:rFonts w:ascii="Times New Roman" w:hAnsi="Times New Roman"/>
          <w:sz w:val="28"/>
          <w:szCs w:val="28"/>
        </w:rPr>
        <w:t>пелля</w:t>
      </w:r>
      <w:r>
        <w:rPr>
          <w:rFonts w:ascii="Times New Roman" w:hAnsi="Times New Roman"/>
          <w:sz w:val="28"/>
          <w:szCs w:val="28"/>
        </w:rPr>
        <w:t>цию о нарушении установленного порядка проведения государственной итоговой аттестации по образовательным программам среднего общего образования</w:t>
      </w:r>
      <w:r w:rsidRPr="00B80418">
        <w:rPr>
          <w:rFonts w:ascii="Times New Roman" w:hAnsi="Times New Roman"/>
          <w:sz w:val="28"/>
          <w:szCs w:val="28"/>
        </w:rPr>
        <w:t xml:space="preserve"> и (или) о несогласии с выставленными баллами </w:t>
      </w:r>
      <w:r>
        <w:rPr>
          <w:rFonts w:ascii="Times New Roman" w:hAnsi="Times New Roman"/>
          <w:sz w:val="28"/>
          <w:szCs w:val="28"/>
        </w:rPr>
        <w:t xml:space="preserve">участник ЕГЭ подает </w:t>
      </w:r>
      <w:r w:rsidRPr="00B804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областную конфликтную комиссию, которая </w:t>
      </w:r>
      <w:r w:rsidRPr="000D6FF6">
        <w:rPr>
          <w:rFonts w:ascii="Times New Roman" w:hAnsi="Times New Roman"/>
          <w:sz w:val="28"/>
          <w:szCs w:val="28"/>
        </w:rPr>
        <w:t>осуществляет свою деятельность по адресу:</w:t>
      </w:r>
    </w:p>
    <w:p w:rsidR="00C95473" w:rsidRDefault="00C95473" w:rsidP="004126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D6FF6">
        <w:rPr>
          <w:rFonts w:ascii="Times New Roman" w:hAnsi="Times New Roman"/>
          <w:b/>
          <w:sz w:val="28"/>
          <w:szCs w:val="28"/>
        </w:rPr>
        <w:t>г. Ростов-на-Дону, пл. Гагарина, 1 (здание главного корпуса ФГБОУ ВПО ДГТУ), государственное бюджетное учреждение Ростовской области «Ростовский областной центр обработки информации в сфере образования», ауд. 170.</w:t>
      </w:r>
    </w:p>
    <w:p w:rsidR="00C95473" w:rsidRDefault="00C95473" w:rsidP="004126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6FA9">
        <w:rPr>
          <w:rFonts w:ascii="Times New Roman" w:hAnsi="Times New Roman"/>
          <w:b/>
          <w:sz w:val="28"/>
          <w:szCs w:val="28"/>
        </w:rPr>
        <w:t>Порядок подачи апелляций</w:t>
      </w: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01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Действия обучающегося, выпускника прошлых лет</w:t>
      </w:r>
      <w:r w:rsidRPr="00130896">
        <w:rPr>
          <w:rFonts w:ascii="Times New Roman" w:hAnsi="Times New Roman"/>
          <w:b/>
          <w:sz w:val="28"/>
          <w:szCs w:val="28"/>
        </w:rPr>
        <w:t xml:space="preserve"> при подаче апелляции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896">
        <w:rPr>
          <w:rFonts w:ascii="Times New Roman" w:hAnsi="Times New Roman"/>
          <w:b/>
          <w:sz w:val="28"/>
          <w:szCs w:val="28"/>
        </w:rPr>
        <w:t xml:space="preserve">о нарушении установленного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пункте проведения экзамена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</w:rPr>
      </w:pPr>
    </w:p>
    <w:p w:rsidR="00C95473" w:rsidRPr="00E5070C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подачи апелляции о нарушении установленного порядка проведения государственной итоговой аттестации по образовательным программам среднего общего образования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обучающемуся, выпускнику прошлых лет необходимо обратиться к ответственному организатору в аудитории или руководителю ППЭ, которые обязаны предоставить участнику экзамена </w:t>
      </w:r>
      <w:r w:rsidRPr="00E5070C">
        <w:rPr>
          <w:rFonts w:ascii="Times New Roman" w:hAnsi="Times New Roman"/>
          <w:sz w:val="28"/>
          <w:szCs w:val="28"/>
        </w:rPr>
        <w:t xml:space="preserve">форму заявления на апелляцию </w:t>
      </w:r>
      <w:r>
        <w:rPr>
          <w:rFonts w:ascii="Times New Roman" w:hAnsi="Times New Roman"/>
          <w:sz w:val="28"/>
          <w:szCs w:val="28"/>
        </w:rPr>
        <w:t>о нарушении установленного порядка проведения государственной итоговой аттестации по образовательным программам среднего общего образования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E5070C">
        <w:rPr>
          <w:rFonts w:ascii="Times New Roman" w:hAnsi="Times New Roman"/>
          <w:sz w:val="28"/>
          <w:szCs w:val="28"/>
        </w:rPr>
        <w:t>(форма ППЭ-02)</w:t>
      </w:r>
      <w:r>
        <w:rPr>
          <w:rFonts w:ascii="Times New Roman" w:hAnsi="Times New Roman"/>
          <w:sz w:val="28"/>
          <w:szCs w:val="28"/>
        </w:rPr>
        <w:t>.</w:t>
      </w:r>
    </w:p>
    <w:p w:rsidR="00C95473" w:rsidRPr="00267B31" w:rsidRDefault="00C95473" w:rsidP="00010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или  выпускник прошлых лет должен заполнить данную форму</w:t>
      </w:r>
      <w:r w:rsidRPr="00216A2D">
        <w:rPr>
          <w:rFonts w:ascii="Times New Roman" w:hAnsi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7B31">
        <w:rPr>
          <w:rFonts w:ascii="Times New Roman" w:hAnsi="Times New Roman"/>
          <w:sz w:val="28"/>
          <w:szCs w:val="28"/>
        </w:rPr>
        <w:t xml:space="preserve">лично передать заявление </w:t>
      </w:r>
      <w:r>
        <w:rPr>
          <w:rFonts w:ascii="Times New Roman" w:hAnsi="Times New Roman"/>
          <w:sz w:val="28"/>
          <w:szCs w:val="28"/>
        </w:rPr>
        <w:t xml:space="preserve">члену ГЭК </w:t>
      </w:r>
      <w:r w:rsidRPr="00267B31">
        <w:rPr>
          <w:rFonts w:ascii="Times New Roman" w:hAnsi="Times New Roman"/>
          <w:sz w:val="28"/>
          <w:szCs w:val="28"/>
        </w:rPr>
        <w:t>в ППЭ, который обязан принять и удостоверить их своей подписью.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экземпляр апелляции остаётся у обучающегося или выпускника прошлых лет, другой - у члена ГЭК, который после проведения проверки в установленном порядке в день проведения экзамена передаёт заявление на апелляцию, а также заключение комиссии о результатах проверки в областную конфликтную комиссию.</w:t>
      </w:r>
    </w:p>
    <w:p w:rsidR="00C95473" w:rsidRPr="00BD48D9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BD48D9">
        <w:rPr>
          <w:rFonts w:ascii="Times New Roman" w:hAnsi="Times New Roman"/>
          <w:b/>
          <w:sz w:val="28"/>
          <w:szCs w:val="28"/>
        </w:rPr>
        <w:t>Результаты рассмотрения апелляции можно узнать не позднее чем через три календарных дня после её подачи: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выпускникам текущего года – в образовательной организации, в которой они были допущены к ГИА;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67B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выпускниками прошлых лет – в месте регистрации заявления участника ЕГЭ на сдачу ЕГЭ.</w:t>
      </w:r>
    </w:p>
    <w:p w:rsidR="00C95473" w:rsidRDefault="00C95473" w:rsidP="006708B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апелляции</w:t>
      </w:r>
    </w:p>
    <w:p w:rsidR="00C95473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D48D9">
        <w:rPr>
          <w:rFonts w:ascii="Times New Roman" w:hAnsi="Times New Roman"/>
          <w:b/>
          <w:sz w:val="28"/>
          <w:szCs w:val="28"/>
        </w:rPr>
        <w:t>Областная конфликтная комиссия рассматривает апелляцию о нарушении устан</w:t>
      </w:r>
      <w:r>
        <w:rPr>
          <w:rFonts w:ascii="Times New Roman" w:hAnsi="Times New Roman"/>
          <w:b/>
          <w:sz w:val="28"/>
          <w:szCs w:val="28"/>
        </w:rPr>
        <w:t>овленного порядка проведения ГИА-11</w:t>
      </w:r>
      <w:r w:rsidRPr="00BD48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течение </w:t>
      </w:r>
      <w:r w:rsidRPr="00BD48D9">
        <w:rPr>
          <w:rFonts w:ascii="Times New Roman" w:hAnsi="Times New Roman"/>
          <w:b/>
          <w:sz w:val="28"/>
          <w:szCs w:val="28"/>
        </w:rPr>
        <w:t xml:space="preserve"> двух рабочих дней и выносит одно из решений:</w:t>
      </w:r>
    </w:p>
    <w:p w:rsidR="00C95473" w:rsidRPr="00BD48D9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9B36FA" w:rsidRDefault="00C95473" w:rsidP="009B36FA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отклонении апелляции (в случае если областная конфликтная комиссия признала факты, изложенные обучающимся или выпускником прошлых лет в апелляции, несущественными или не имеющими место);</w:t>
      </w:r>
    </w:p>
    <w:p w:rsidR="00C95473" w:rsidRDefault="00C95473" w:rsidP="00267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удовлетворении апелляции (в случае, если факты, изложенные обучающимся или выпускником прошлых лет в апелляции, могли оказать существенное влияние на результаты экзамена). </w:t>
      </w:r>
    </w:p>
    <w:p w:rsidR="00C95473" w:rsidRDefault="00C95473" w:rsidP="0067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удовлетворения  апелляции, результат экзамена аннулируется, и обучающемуся или выпускнику прошлых лет предоставляется возможность сдать экзамен  по учебному предмету в иной день, предусмотренный расписаниями проведения ГИА в форме единого государственного экзамена, государственного выпускного экзамена, утвержденными в установленном порядке. </w:t>
      </w: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Действия обучающегося, выпускника прошлых лет при подаче апелляции </w:t>
      </w:r>
      <w:r w:rsidRPr="007D4F37">
        <w:rPr>
          <w:rFonts w:ascii="Times New Roman" w:hAnsi="Times New Roman"/>
          <w:b/>
          <w:sz w:val="28"/>
          <w:szCs w:val="28"/>
        </w:rPr>
        <w:t xml:space="preserve">о несогласии с </w:t>
      </w:r>
      <w:r>
        <w:rPr>
          <w:rFonts w:ascii="Times New Roman" w:hAnsi="Times New Roman"/>
          <w:b/>
          <w:sz w:val="28"/>
          <w:szCs w:val="28"/>
        </w:rPr>
        <w:t>выставленными баллами</w:t>
      </w: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подачи апелляции о </w:t>
      </w:r>
      <w:r>
        <w:rPr>
          <w:rFonts w:ascii="Times New Roman" w:hAnsi="Times New Roman"/>
          <w:sz w:val="28"/>
          <w:szCs w:val="28"/>
        </w:rPr>
        <w:t xml:space="preserve">несогласии с выставленными баллами </w:t>
      </w:r>
      <w:r>
        <w:rPr>
          <w:rFonts w:ascii="Times New Roman" w:hAnsi="Times New Roman"/>
          <w:color w:val="000000"/>
          <w:sz w:val="28"/>
          <w:szCs w:val="28"/>
        </w:rPr>
        <w:t>обучающемуся необходимо обратиться в образовательную организацию, в которой он был допущен к ГИА, выпускникам прошлых лет - по месту регистрации на сдачу ЕГЭ.</w:t>
      </w:r>
    </w:p>
    <w:p w:rsidR="00C95473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04130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 образовательной организации (далее – руководитель ОО), в котором выпускник</w:t>
      </w:r>
      <w:r w:rsidRPr="00804130">
        <w:rPr>
          <w:rFonts w:ascii="Times New Roman" w:hAnsi="Times New Roman"/>
          <w:color w:val="000000"/>
          <w:sz w:val="28"/>
          <w:szCs w:val="28"/>
        </w:rPr>
        <w:t xml:space="preserve"> был допущен </w:t>
      </w:r>
      <w:r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к ГИА, и (или) специалист муниципального органа, осуществляющего управление в сфере образования (далее – специалист МОУО)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обязан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предоставить форму заявления на апелляцию о несогласи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с выставленными баллами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(форма 1-АП)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двух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экземплярах.</w:t>
      </w:r>
    </w:p>
    <w:p w:rsidR="00C95473" w:rsidRPr="00F31110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Обучающийся или выпускник прошлых лет должен заполнить  форму апелляции о несогласии с выставленными баллами (форма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-АП)  в двух экземплярах и лично передать заявление руководителю ОО и (или) специалисту МОУО, которые оба  экземпляра заявления удостоверяют своей подписью. 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экземпляр формы остается у участника экзамена, второй –                            у руководителя ОО и (или) специалиста МОУО.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ОО и (или) специалист МОУО, принявший заявление на  апелляцию, должен незамедлительно передать ее  ответственному секретарю областной конфликтной комиссии, который осуществляет в установленном порядке регистрацию данной апелляции. </w:t>
      </w:r>
    </w:p>
    <w:p w:rsidR="00C95473" w:rsidRDefault="00C95473" w:rsidP="0035450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этом руководитель ОО и (или) специалист МОУО, принявший заявление на  апелляцию, получает от ответственного секретаря областной конфликтной комиссии информацию о дате и времени рассмотрения апелляции и извещает об этом обучающегося или выпускника прошлых лет, подавшего заявление на  апелляцию, под роспись.</w:t>
      </w:r>
    </w:p>
    <w:p w:rsidR="00C95473" w:rsidRPr="00804130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Обучающемуся или выпускнику прошлых лет,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обучающийся или выпускник прошлых лет прибывает в областную конфликтную комиссию (при возможности) на процедуру рассмотрения апелляции, имея при себе паспорт</w:t>
      </w:r>
      <w:r w:rsidRPr="00991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иной документ, удостоверяющий личность, и Уведомление на сдачу ЕГЭ.</w:t>
      </w:r>
    </w:p>
    <w:p w:rsidR="00C95473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апелляции вместо обучающегося или выпускника прошлых лет или вместе с ним могут присутствовать его родители (законные представители), которые должны иметь при себе документ, удостоверяющий их личность. </w:t>
      </w:r>
    </w:p>
    <w:p w:rsidR="00C95473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C95473" w:rsidRDefault="00C95473" w:rsidP="00333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или выпускник прошлых лет, или  его законный представитель в случае прибытия в областную конфликтную комиссию участвует в рассмотрении апелляции, письменно в протоколе рассмотрения апелляции (форма 2-АП), а также в Уведомлении  по итогам рассмотрения апелляции о несогласии с выставленными баллами по результатам ЕГЭ (форма У-33) подтверждает, что во время апелляции ему были предъявлены  изображения выполненной им экзаменационной работы, файлы с цифровой аудиозаписью его устного ответа.</w:t>
      </w:r>
    </w:p>
    <w:p w:rsidR="00C95473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случае если участник экзамена</w:t>
      </w:r>
      <w:r w:rsidRPr="009F7B34">
        <w:rPr>
          <w:rFonts w:ascii="Times New Roman" w:hAnsi="Times New Roman"/>
          <w:b/>
          <w:sz w:val="28"/>
          <w:szCs w:val="28"/>
        </w:rPr>
        <w:t xml:space="preserve">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областной конфликтной комиссии.</w:t>
      </w:r>
    </w:p>
    <w:p w:rsidR="00C95473" w:rsidRPr="009F7B34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Экзаменационная работа перепроверяется полностью, а не отдельная часть. Черновики, использованные участником ЕГЭ на экзамене, в качестве материалов апелляции не рассматриваются.</w:t>
      </w:r>
    </w:p>
    <w:p w:rsidR="00C95473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BC0B6F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Апеллянт (его законный представитель) в случае прибытия в областную конфликтную комиссию для рассмотрения апелляции, должен </w:t>
      </w:r>
      <w:r w:rsidRPr="00BC0B6F">
        <w:rPr>
          <w:rFonts w:ascii="Times New Roman" w:hAnsi="Times New Roman"/>
          <w:sz w:val="28"/>
          <w:szCs w:val="28"/>
        </w:rPr>
        <w:t>подписать протокол рассмотрения апелляции</w:t>
      </w:r>
      <w:r>
        <w:rPr>
          <w:rFonts w:ascii="Times New Roman" w:hAnsi="Times New Roman"/>
          <w:sz w:val="28"/>
          <w:szCs w:val="28"/>
        </w:rPr>
        <w:t xml:space="preserve"> и получить Уведомление по итогам рассмотрения апелляции о несогласии с выставленными баллами по результатам ЕГЭ (форма У-33)</w:t>
      </w:r>
      <w:r w:rsidRPr="00BC0B6F">
        <w:rPr>
          <w:rFonts w:ascii="Times New Roman" w:hAnsi="Times New Roman"/>
          <w:sz w:val="28"/>
          <w:szCs w:val="28"/>
        </w:rPr>
        <w:t>.</w:t>
      </w:r>
    </w:p>
    <w:p w:rsidR="00C95473" w:rsidRDefault="00C95473" w:rsidP="009A0915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BC0B6F" w:rsidRDefault="00C95473" w:rsidP="00F414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рассмотрения апелляции без участия заявителя или его законного представителя Уведомление по итогам рассмотрения апелляции о несогласии с выставленными баллами по результатам ЕГЭ (форма У-33) областная конфликтная комиссия передает в  государственное бюджетное учреждение  Ростовской области «Ростовский областной центр обработки информации в сфере образования» для  направления  в организацию по месту регистрации обучающегося  или выпускника прошлых лет на сдачу экзамена</w:t>
      </w:r>
      <w:r w:rsidRPr="00BC0B6F">
        <w:rPr>
          <w:rFonts w:ascii="Times New Roman" w:hAnsi="Times New Roman"/>
          <w:sz w:val="28"/>
          <w:szCs w:val="28"/>
        </w:rPr>
        <w:t>.</w:t>
      </w:r>
    </w:p>
    <w:p w:rsidR="00C95473" w:rsidRPr="00F41409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рассмотрения апелляции:</w:t>
      </w: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B34">
        <w:rPr>
          <w:rFonts w:ascii="Times New Roman" w:hAnsi="Times New Roman"/>
          <w:b/>
          <w:sz w:val="28"/>
          <w:szCs w:val="28"/>
        </w:rPr>
        <w:t>Областная конфликтная комиссия рассматривает апелляцию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F7B34">
        <w:rPr>
          <w:rFonts w:ascii="Times New Roman" w:hAnsi="Times New Roman"/>
          <w:b/>
          <w:sz w:val="28"/>
          <w:szCs w:val="28"/>
        </w:rPr>
        <w:t>о несогласи</w:t>
      </w:r>
      <w:r>
        <w:rPr>
          <w:rFonts w:ascii="Times New Roman" w:hAnsi="Times New Roman"/>
          <w:b/>
          <w:sz w:val="28"/>
          <w:szCs w:val="28"/>
        </w:rPr>
        <w:t>и с выставленными баллами  в течение</w:t>
      </w:r>
      <w:r w:rsidRPr="009F7B34">
        <w:rPr>
          <w:rFonts w:ascii="Times New Roman" w:hAnsi="Times New Roman"/>
          <w:b/>
          <w:sz w:val="28"/>
          <w:szCs w:val="28"/>
        </w:rPr>
        <w:t xml:space="preserve"> четырех рабочих дней с </w:t>
      </w:r>
      <w:r>
        <w:rPr>
          <w:rFonts w:ascii="Times New Roman" w:hAnsi="Times New Roman"/>
          <w:b/>
          <w:sz w:val="28"/>
          <w:szCs w:val="28"/>
        </w:rPr>
        <w:t>момента ее подачи заявителем</w:t>
      </w:r>
      <w:r w:rsidRPr="009F7B34">
        <w:rPr>
          <w:rFonts w:ascii="Times New Roman" w:hAnsi="Times New Roman"/>
          <w:b/>
          <w:sz w:val="28"/>
          <w:szCs w:val="28"/>
        </w:rPr>
        <w:t xml:space="preserve"> и принимает одно из решений:</w:t>
      </w:r>
    </w:p>
    <w:p w:rsidR="00C95473" w:rsidRPr="009F7B34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об отклонении апелляции (в связи с отсутствием технических ошибок при обработке бланков ЕГЭ и правильности в оценивании экзаменационной работы);</w:t>
      </w: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удовлетворении апелляции и изменении результата экзамена.</w:t>
      </w: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9F7B34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F7B34">
        <w:rPr>
          <w:rFonts w:ascii="Times New Roman" w:hAnsi="Times New Roman"/>
          <w:b/>
          <w:sz w:val="28"/>
          <w:szCs w:val="28"/>
        </w:rPr>
        <w:t>По результатам рассмотрения апелляции</w:t>
      </w:r>
      <w:r>
        <w:rPr>
          <w:rFonts w:ascii="Times New Roman" w:hAnsi="Times New Roman"/>
          <w:b/>
          <w:sz w:val="28"/>
          <w:szCs w:val="28"/>
        </w:rPr>
        <w:t xml:space="preserve"> и удовлетворении апелляции </w:t>
      </w:r>
      <w:r w:rsidRPr="009F7B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результаты экзамена могут быть изменены </w:t>
      </w:r>
      <w:r w:rsidRPr="009F7B34">
        <w:rPr>
          <w:rFonts w:ascii="Times New Roman" w:hAnsi="Times New Roman"/>
          <w:b/>
          <w:sz w:val="28"/>
          <w:szCs w:val="28"/>
        </w:rPr>
        <w:t xml:space="preserve"> как в сторону увеличения, так и в сторону уменьшения. </w:t>
      </w:r>
    </w:p>
    <w:p w:rsidR="00C95473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9F7B34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B34">
        <w:rPr>
          <w:rFonts w:ascii="Times New Roman" w:hAnsi="Times New Roman"/>
          <w:b/>
          <w:sz w:val="28"/>
          <w:szCs w:val="28"/>
        </w:rPr>
        <w:t xml:space="preserve"> </w:t>
      </w:r>
    </w:p>
    <w:sectPr w:rsidR="00C95473" w:rsidRPr="009F7B34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6A08"/>
    <w:rsid w:val="003916EF"/>
    <w:rsid w:val="003C7802"/>
    <w:rsid w:val="003E6277"/>
    <w:rsid w:val="003F79DB"/>
    <w:rsid w:val="00410585"/>
    <w:rsid w:val="0041260D"/>
    <w:rsid w:val="00454BD7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94DC3"/>
    <w:rsid w:val="00696F57"/>
    <w:rsid w:val="006B25EA"/>
    <w:rsid w:val="006B5528"/>
    <w:rsid w:val="006B7EC3"/>
    <w:rsid w:val="006C061A"/>
    <w:rsid w:val="006C7746"/>
    <w:rsid w:val="006E679D"/>
    <w:rsid w:val="007025BF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21527"/>
    <w:rsid w:val="00957645"/>
    <w:rsid w:val="00960213"/>
    <w:rsid w:val="0099132F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224AD"/>
    <w:rsid w:val="00A35434"/>
    <w:rsid w:val="00A4017F"/>
    <w:rsid w:val="00A63344"/>
    <w:rsid w:val="00A83400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E3EF9"/>
    <w:rsid w:val="00E26157"/>
    <w:rsid w:val="00E26C12"/>
    <w:rsid w:val="00E46848"/>
    <w:rsid w:val="00E5070C"/>
    <w:rsid w:val="00E5377E"/>
    <w:rsid w:val="00E70B77"/>
    <w:rsid w:val="00EA1AEF"/>
    <w:rsid w:val="00EF537E"/>
    <w:rsid w:val="00F13AFF"/>
    <w:rsid w:val="00F24A36"/>
    <w:rsid w:val="00F31110"/>
    <w:rsid w:val="00F41409"/>
    <w:rsid w:val="00FB66B1"/>
    <w:rsid w:val="00FB7E79"/>
    <w:rsid w:val="00FC2212"/>
    <w:rsid w:val="00FC23F4"/>
    <w:rsid w:val="00FD0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3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5</Pages>
  <Words>1427</Words>
  <Characters>8137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tarasov_vv</dc:creator>
  <cp:keywords/>
  <dc:description/>
  <cp:lastModifiedBy>User</cp:lastModifiedBy>
  <cp:revision>28</cp:revision>
  <cp:lastPrinted>2014-06-06T06:19:00Z</cp:lastPrinted>
  <dcterms:created xsi:type="dcterms:W3CDTF">2012-03-06T08:08:00Z</dcterms:created>
  <dcterms:modified xsi:type="dcterms:W3CDTF">2014-06-06T06:19:00Z</dcterms:modified>
</cp:coreProperties>
</file>