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9D0E31">
        <w:rPr>
          <w:rFonts w:ascii="Times New Roman" w:hAnsi="Times New Roman" w:cs="Times New Roman"/>
          <w:sz w:val="28"/>
          <w:szCs w:val="28"/>
        </w:rPr>
        <w:t>73 Порядка проведения государственной итоговой аттестации по образовательным программам среднего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26 декабря 2013 года № 1400,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721E9">
        <w:rPr>
          <w:rFonts w:ascii="Times New Roman" w:hAnsi="Times New Roman" w:cs="Times New Roman"/>
          <w:sz w:val="28"/>
          <w:szCs w:val="28"/>
        </w:rPr>
        <w:t xml:space="preserve">обучающихся, выпускников прошлых лет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 с полученными </w:t>
      </w:r>
      <w:r w:rsidR="005B3452">
        <w:rPr>
          <w:rFonts w:ascii="Times New Roman" w:hAnsi="Times New Roman" w:cs="Times New Roman"/>
          <w:sz w:val="28"/>
          <w:szCs w:val="28"/>
        </w:rPr>
        <w:t xml:space="preserve">ими </w:t>
      </w:r>
      <w:r w:rsidR="00B721E9">
        <w:rPr>
          <w:rFonts w:ascii="Times New Roman" w:hAnsi="Times New Roman" w:cs="Times New Roman"/>
          <w:sz w:val="28"/>
          <w:szCs w:val="28"/>
        </w:rPr>
        <w:t>результатами ГИА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</w:t>
      </w:r>
      <w:r w:rsidR="005B3452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452" w:rsidRPr="005B3452" w:rsidRDefault="005B3452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68 установл</w:t>
      </w:r>
      <w:r w:rsidR="009D0E31">
        <w:rPr>
          <w:rFonts w:ascii="Times New Roman" w:hAnsi="Times New Roman" w:cs="Times New Roman"/>
          <w:sz w:val="28"/>
          <w:szCs w:val="28"/>
        </w:rPr>
        <w:t>енного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результатов </w:t>
      </w:r>
      <w:r w:rsidR="00B721E9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52">
        <w:rPr>
          <w:rFonts w:ascii="Times New Roman" w:hAnsi="Times New Roman" w:cs="Times New Roman"/>
          <w:sz w:val="28"/>
          <w:szCs w:val="28"/>
        </w:rPr>
        <w:t>осуществляется в течение одного рабочего дня с момента получения результатов проверки экзаменационных работ.</w:t>
      </w:r>
    </w:p>
    <w:p w:rsidR="009A2F3C" w:rsidRPr="005B3452" w:rsidRDefault="009A2F3C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52">
        <w:rPr>
          <w:rFonts w:ascii="Times New Roman" w:hAnsi="Times New Roman" w:cs="Times New Roman"/>
          <w:sz w:val="28"/>
          <w:szCs w:val="28"/>
        </w:rPr>
        <w:t xml:space="preserve">Ознакомление участников ГИА-11 – выпускников текущего года с полученными результатами </w:t>
      </w:r>
      <w:r w:rsidR="001C4E64" w:rsidRPr="005B3452">
        <w:rPr>
          <w:rFonts w:ascii="Times New Roman" w:hAnsi="Times New Roman" w:cs="Times New Roman"/>
          <w:sz w:val="28"/>
          <w:szCs w:val="28"/>
        </w:rPr>
        <w:t>ГИА по каждому учебному предмету осуществляется в образовательной организации, в которых они были допущены к ГИА.</w:t>
      </w:r>
    </w:p>
    <w:p w:rsidR="008619E0" w:rsidRDefault="00B721E9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выпускников прошлых ле</w:t>
      </w:r>
      <w:r>
        <w:rPr>
          <w:rFonts w:ascii="Times New Roman" w:hAnsi="Times New Roman" w:cs="Times New Roman"/>
          <w:sz w:val="28"/>
          <w:szCs w:val="28"/>
        </w:rPr>
        <w:t>т с полученными результатами экзаменов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осуществляется 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в </w:t>
      </w:r>
      <w:r w:rsidR="005B3452">
        <w:rPr>
          <w:rFonts w:ascii="Times New Roman" w:hAnsi="Times New Roman" w:cs="Times New Roman"/>
          <w:sz w:val="28"/>
          <w:szCs w:val="28"/>
        </w:rPr>
        <w:t>муниципальных органах, осуществляющих управление в сфере образования</w:t>
      </w:r>
      <w:r w:rsidR="008619E0" w:rsidRPr="005B3452">
        <w:rPr>
          <w:rFonts w:ascii="Times New Roman" w:hAnsi="Times New Roman" w:cs="Times New Roman"/>
          <w:sz w:val="28"/>
          <w:szCs w:val="28"/>
        </w:rPr>
        <w:t>,</w:t>
      </w:r>
      <w:r w:rsidR="00DB0593">
        <w:rPr>
          <w:rFonts w:ascii="Times New Roman" w:hAnsi="Times New Roman" w:cs="Times New Roman"/>
          <w:sz w:val="28"/>
          <w:szCs w:val="28"/>
        </w:rPr>
        <w:t xml:space="preserve"> по месту р</w:t>
      </w:r>
      <w:r w:rsidR="007E5CD5">
        <w:rPr>
          <w:rFonts w:ascii="Times New Roman" w:hAnsi="Times New Roman" w:cs="Times New Roman"/>
          <w:sz w:val="28"/>
          <w:szCs w:val="28"/>
        </w:rPr>
        <w:t>егистрации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 на сда</w:t>
      </w:r>
      <w:r>
        <w:rPr>
          <w:rFonts w:ascii="Times New Roman" w:hAnsi="Times New Roman" w:cs="Times New Roman"/>
          <w:sz w:val="28"/>
          <w:szCs w:val="28"/>
        </w:rPr>
        <w:t>чу экзаменов</w:t>
      </w:r>
      <w:r w:rsidR="008619E0" w:rsidRPr="005B3452">
        <w:rPr>
          <w:rFonts w:ascii="Times New Roman" w:hAnsi="Times New Roman" w:cs="Times New Roman"/>
          <w:sz w:val="28"/>
          <w:szCs w:val="28"/>
        </w:rPr>
        <w:t>.</w:t>
      </w:r>
    </w:p>
    <w:p w:rsidR="00DB0593" w:rsidRDefault="0015674F" w:rsidP="00DB0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единого государственного экзамена (далее - ЕГЭ)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с результатами ЕГЭ по </w:t>
      </w:r>
      <w:r w:rsidR="00DB0593">
        <w:rPr>
          <w:rFonts w:ascii="Times New Roman" w:hAnsi="Times New Roman" w:cs="Times New Roman"/>
          <w:sz w:val="28"/>
          <w:szCs w:val="28"/>
        </w:rPr>
        <w:t>каждому учебному предмету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</w:t>
      </w:r>
      <w:r w:rsidR="00DB0593">
        <w:rPr>
          <w:rFonts w:ascii="Times New Roman" w:hAnsi="Times New Roman" w:cs="Times New Roman"/>
          <w:sz w:val="28"/>
          <w:szCs w:val="28"/>
        </w:rPr>
        <w:t>личный кабинет государственного бюджетного учреждения Ростовской области «Ростовский областной центр обработки информации в сфере образования».</w:t>
      </w:r>
    </w:p>
    <w:p w:rsidR="00DB0593" w:rsidRDefault="00C53E0F" w:rsidP="00156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участнику ЕГЭ необходимо в сети «Интернет» по адресу </w:t>
      </w:r>
      <w:hyperlink r:id="rId5" w:history="1">
        <w:r w:rsidRPr="006A1F5C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(в разделе «Поступающим в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роверить результаты ЕГЭ») внести свои персональные данные (фамилию, имя, отчество, код регистрации, указанный в Уведомлении на сдачу ЕГЭ, или номер документа, удостоверяющего личность (без серии)</w:t>
      </w:r>
      <w:r w:rsidR="0015674F">
        <w:rPr>
          <w:rFonts w:ascii="Times New Roman" w:hAnsi="Times New Roman" w:cs="Times New Roman"/>
          <w:sz w:val="28"/>
          <w:szCs w:val="28"/>
        </w:rPr>
        <w:t>.</w:t>
      </w:r>
    </w:p>
    <w:p w:rsidR="00265D36" w:rsidRPr="00735C61" w:rsidRDefault="0015674F" w:rsidP="0073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</w:t>
      </w:r>
      <w:r w:rsidR="00DB0593">
        <w:rPr>
          <w:rFonts w:ascii="Times New Roman" w:hAnsi="Times New Roman" w:cs="Times New Roman"/>
          <w:sz w:val="28"/>
          <w:szCs w:val="28"/>
        </w:rPr>
        <w:t xml:space="preserve"> действительны 4 (четыре) года, следующих за годом получения таких результатов.</w:t>
      </w:r>
    </w:p>
    <w:sectPr w:rsidR="00265D36" w:rsidRPr="00735C61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471628"/>
    <w:rsid w:val="005B3452"/>
    <w:rsid w:val="006071E1"/>
    <w:rsid w:val="006A1D08"/>
    <w:rsid w:val="00735C61"/>
    <w:rsid w:val="007A55D1"/>
    <w:rsid w:val="007E5CD5"/>
    <w:rsid w:val="008619E0"/>
    <w:rsid w:val="008C162B"/>
    <w:rsid w:val="00986741"/>
    <w:rsid w:val="00987923"/>
    <w:rsid w:val="009A2F3C"/>
    <w:rsid w:val="009D0E31"/>
    <w:rsid w:val="00B721E9"/>
    <w:rsid w:val="00BF1FE9"/>
    <w:rsid w:val="00C53E0F"/>
    <w:rsid w:val="00D2391D"/>
    <w:rsid w:val="00DB0593"/>
    <w:rsid w:val="00E02E9C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Чубарова Лариса Григорьевна</cp:lastModifiedBy>
  <cp:revision>14</cp:revision>
  <cp:lastPrinted>2014-05-08T10:51:00Z</cp:lastPrinted>
  <dcterms:created xsi:type="dcterms:W3CDTF">2014-04-21T10:09:00Z</dcterms:created>
  <dcterms:modified xsi:type="dcterms:W3CDTF">2014-05-08T11:05:00Z</dcterms:modified>
</cp:coreProperties>
</file>