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16A" w:rsidRPr="00461545" w:rsidRDefault="00461545">
      <w:pPr>
        <w:pStyle w:val="20"/>
        <w:framePr w:w="9936" w:h="5101" w:hRule="exact" w:wrap="none" w:vAnchor="page" w:hAnchor="page" w:x="845" w:y="1434"/>
        <w:shd w:val="clear" w:color="auto" w:fill="auto"/>
        <w:tabs>
          <w:tab w:val="left" w:leader="underscore" w:pos="4258"/>
          <w:tab w:val="left" w:leader="underscore" w:pos="9466"/>
        </w:tabs>
        <w:ind w:left="600" w:right="580"/>
        <w:rPr>
          <w:b w:val="0"/>
        </w:rPr>
      </w:pPr>
      <w:r w:rsidRPr="00461545">
        <w:rPr>
          <w:b w:val="0"/>
        </w:rPr>
        <w:t xml:space="preserve">РЕГИОНАЛЬНАЯ СЛУЖБА ПО НАДЗОРУ И КОНТРОЛЮ В СФЕРЕ ОБРАЗОВАНИЯ РОСТОВСКОЙ ОБЛАСТИ </w:t>
      </w:r>
      <w:r w:rsidRPr="00461545">
        <w:rPr>
          <w:b w:val="0"/>
        </w:rPr>
        <w:tab/>
      </w:r>
      <w:r w:rsidRPr="00461545">
        <w:rPr>
          <w:rStyle w:val="21"/>
          <w:bCs/>
        </w:rPr>
        <w:t>(Ростобрнадзор)</w:t>
      </w:r>
      <w:r w:rsidRPr="00461545">
        <w:rPr>
          <w:b w:val="0"/>
        </w:rPr>
        <w:tab/>
      </w:r>
    </w:p>
    <w:p w:rsidR="0078416A" w:rsidRPr="00461545" w:rsidRDefault="00461545">
      <w:pPr>
        <w:pStyle w:val="30"/>
        <w:framePr w:w="9936" w:h="5101" w:hRule="exact" w:wrap="none" w:vAnchor="page" w:hAnchor="page" w:x="845" w:y="1434"/>
        <w:shd w:val="clear" w:color="auto" w:fill="auto"/>
        <w:spacing w:line="150" w:lineRule="exact"/>
        <w:ind w:right="40"/>
        <w:rPr>
          <w:b w:val="0"/>
        </w:rPr>
      </w:pPr>
      <w:r w:rsidRPr="00461545">
        <w:rPr>
          <w:b w:val="0"/>
        </w:rPr>
        <w:t xml:space="preserve">344050, г. Ростов-на-Дону, ул. Темерницкая, 44, тел./факс (863) 282-22-05; </w:t>
      </w:r>
      <w:r w:rsidRPr="00461545">
        <w:rPr>
          <w:b w:val="0"/>
          <w:lang w:val="en-US"/>
        </w:rPr>
        <w:t>E</w:t>
      </w:r>
      <w:r w:rsidRPr="00461545">
        <w:rPr>
          <w:b w:val="0"/>
        </w:rPr>
        <w:t>-</w:t>
      </w:r>
      <w:r w:rsidRPr="00461545">
        <w:rPr>
          <w:b w:val="0"/>
          <w:lang w:val="en-US"/>
        </w:rPr>
        <w:t>mail</w:t>
      </w:r>
      <w:r w:rsidRPr="00461545">
        <w:rPr>
          <w:b w:val="0"/>
        </w:rPr>
        <w:t xml:space="preserve">: </w:t>
      </w:r>
      <w:hyperlink r:id="rId7" w:history="1">
        <w:r w:rsidRPr="00461545">
          <w:rPr>
            <w:rStyle w:val="a3"/>
            <w:b w:val="0"/>
          </w:rPr>
          <w:t>rostobmadzor@rostobmadzor.ru</w:t>
        </w:r>
      </w:hyperlink>
    </w:p>
    <w:p w:rsidR="0078416A" w:rsidRPr="00461545" w:rsidRDefault="001B4384">
      <w:pPr>
        <w:pStyle w:val="30"/>
        <w:framePr w:w="9936" w:h="5101" w:hRule="exact" w:wrap="none" w:vAnchor="page" w:hAnchor="page" w:x="845" w:y="1434"/>
        <w:shd w:val="clear" w:color="auto" w:fill="auto"/>
        <w:spacing w:after="325" w:line="150" w:lineRule="exact"/>
        <w:ind w:right="40"/>
        <w:rPr>
          <w:b w:val="0"/>
        </w:rPr>
      </w:pPr>
      <w:hyperlink r:id="rId8" w:history="1">
        <w:r w:rsidR="00461545" w:rsidRPr="00461545">
          <w:rPr>
            <w:rStyle w:val="a3"/>
            <w:b w:val="0"/>
          </w:rPr>
          <w:t>http://www.rostobrnadzor.ru</w:t>
        </w:r>
      </w:hyperlink>
    </w:p>
    <w:p w:rsidR="0078416A" w:rsidRPr="00461545" w:rsidRDefault="00461545">
      <w:pPr>
        <w:pStyle w:val="40"/>
        <w:framePr w:w="9936" w:h="5101" w:hRule="exact" w:wrap="none" w:vAnchor="page" w:hAnchor="page" w:x="845" w:y="1434"/>
        <w:shd w:val="clear" w:color="auto" w:fill="auto"/>
        <w:spacing w:before="0"/>
        <w:ind w:left="5240"/>
        <w:rPr>
          <w:b w:val="0"/>
        </w:rPr>
      </w:pPr>
      <w:r w:rsidRPr="00461545">
        <w:rPr>
          <w:b w:val="0"/>
        </w:rPr>
        <w:t>Директору</w:t>
      </w:r>
    </w:p>
    <w:p w:rsidR="0078416A" w:rsidRPr="00461545" w:rsidRDefault="00461545">
      <w:pPr>
        <w:pStyle w:val="40"/>
        <w:framePr w:w="9936" w:h="5101" w:hRule="exact" w:wrap="none" w:vAnchor="page" w:hAnchor="page" w:x="845" w:y="1434"/>
        <w:shd w:val="clear" w:color="auto" w:fill="auto"/>
        <w:spacing w:before="0" w:after="357"/>
        <w:ind w:left="5240" w:right="580"/>
        <w:rPr>
          <w:b w:val="0"/>
        </w:rPr>
      </w:pPr>
      <w:r w:rsidRPr="00461545">
        <w:rPr>
          <w:b w:val="0"/>
        </w:rPr>
        <w:t>муниципального бюджетного общеобразовательного учреждения Орловской средней общеобразовательной школы № 3</w:t>
      </w:r>
    </w:p>
    <w:p w:rsidR="0078416A" w:rsidRPr="00461545" w:rsidRDefault="00461545">
      <w:pPr>
        <w:pStyle w:val="40"/>
        <w:framePr w:w="9936" w:h="5101" w:hRule="exact" w:wrap="none" w:vAnchor="page" w:hAnchor="page" w:x="845" w:y="1434"/>
        <w:shd w:val="clear" w:color="auto" w:fill="auto"/>
        <w:spacing w:before="0" w:after="314" w:line="250" w:lineRule="exact"/>
        <w:ind w:left="5240"/>
        <w:rPr>
          <w:b w:val="0"/>
        </w:rPr>
      </w:pPr>
      <w:r w:rsidRPr="00461545">
        <w:rPr>
          <w:b w:val="0"/>
        </w:rPr>
        <w:t>М.М. Кушнаревой</w:t>
      </w:r>
    </w:p>
    <w:p w:rsidR="0078416A" w:rsidRPr="00461545" w:rsidRDefault="00461545">
      <w:pPr>
        <w:pStyle w:val="40"/>
        <w:framePr w:w="9936" w:h="5101" w:hRule="exact" w:wrap="none" w:vAnchor="page" w:hAnchor="page" w:x="845" w:y="1434"/>
        <w:shd w:val="clear" w:color="auto" w:fill="auto"/>
        <w:spacing w:before="0" w:line="317" w:lineRule="exact"/>
        <w:ind w:left="5240" w:right="580"/>
        <w:rPr>
          <w:b w:val="0"/>
        </w:rPr>
      </w:pPr>
      <w:r w:rsidRPr="00461545">
        <w:rPr>
          <w:b w:val="0"/>
        </w:rPr>
        <w:t>ул. Коммунальная, 158, поселок Орловский,</w:t>
      </w:r>
    </w:p>
    <w:p w:rsidR="0078416A" w:rsidRPr="00461545" w:rsidRDefault="00461545">
      <w:pPr>
        <w:pStyle w:val="40"/>
        <w:framePr w:w="9936" w:h="5101" w:hRule="exact" w:wrap="none" w:vAnchor="page" w:hAnchor="page" w:x="845" w:y="1434"/>
        <w:shd w:val="clear" w:color="auto" w:fill="auto"/>
        <w:spacing w:before="0" w:line="317" w:lineRule="exact"/>
        <w:ind w:left="5240"/>
        <w:rPr>
          <w:b w:val="0"/>
        </w:rPr>
      </w:pPr>
      <w:r w:rsidRPr="00461545">
        <w:rPr>
          <w:b w:val="0"/>
        </w:rPr>
        <w:t>Ростовская область, 347512</w:t>
      </w:r>
    </w:p>
    <w:p w:rsidR="0078416A" w:rsidRPr="00461545" w:rsidRDefault="00461545">
      <w:pPr>
        <w:pStyle w:val="50"/>
        <w:framePr w:w="9936" w:h="7606" w:hRule="exact" w:wrap="none" w:vAnchor="page" w:hAnchor="page" w:x="845" w:y="7778"/>
        <w:shd w:val="clear" w:color="auto" w:fill="auto"/>
        <w:spacing w:before="0"/>
        <w:ind w:right="40"/>
        <w:rPr>
          <w:b w:val="0"/>
        </w:rPr>
      </w:pPr>
      <w:r w:rsidRPr="00461545">
        <w:rPr>
          <w:rStyle w:val="513pt0pt"/>
          <w:bCs/>
        </w:rPr>
        <w:t xml:space="preserve">ПРЕДПИСАНИЕ </w:t>
      </w:r>
      <w:r w:rsidRPr="00461545">
        <w:rPr>
          <w:b w:val="0"/>
        </w:rPr>
        <w:t>об устранении выявленных нарушений</w:t>
      </w:r>
    </w:p>
    <w:p w:rsidR="0078416A" w:rsidRPr="00461545" w:rsidRDefault="00461545">
      <w:pPr>
        <w:pStyle w:val="40"/>
        <w:framePr w:w="9936" w:h="7606" w:hRule="exact" w:wrap="none" w:vAnchor="page" w:hAnchor="page" w:x="845" w:y="7778"/>
        <w:shd w:val="clear" w:color="auto" w:fill="auto"/>
        <w:tabs>
          <w:tab w:val="left" w:pos="8290"/>
        </w:tabs>
        <w:spacing w:before="0" w:after="304" w:line="317" w:lineRule="exact"/>
        <w:ind w:left="20" w:firstLine="580"/>
        <w:jc w:val="both"/>
        <w:rPr>
          <w:b w:val="0"/>
        </w:rPr>
      </w:pPr>
      <w:r w:rsidRPr="00461545">
        <w:rPr>
          <w:b w:val="0"/>
        </w:rPr>
        <w:t>от 07 мая 2014 г.</w:t>
      </w:r>
      <w:r w:rsidRPr="00461545">
        <w:rPr>
          <w:b w:val="0"/>
        </w:rPr>
        <w:tab/>
        <w:t>№ 96/06-14</w:t>
      </w:r>
    </w:p>
    <w:p w:rsidR="0078416A" w:rsidRPr="00461545" w:rsidRDefault="00461545">
      <w:pPr>
        <w:pStyle w:val="40"/>
        <w:framePr w:w="9936" w:h="7606" w:hRule="exact" w:wrap="none" w:vAnchor="page" w:hAnchor="page" w:x="845" w:y="7778"/>
        <w:shd w:val="clear" w:color="auto" w:fill="auto"/>
        <w:spacing w:before="0" w:line="312" w:lineRule="exact"/>
        <w:ind w:left="20" w:right="40" w:firstLine="580"/>
        <w:jc w:val="both"/>
        <w:rPr>
          <w:b w:val="0"/>
        </w:rPr>
      </w:pPr>
      <w:r w:rsidRPr="00461545">
        <w:rPr>
          <w:b w:val="0"/>
        </w:rPr>
        <w:t>В соответствии с приказом Региональной службы по надзору и контролю в сфере образования Ростовской области от 24.03.2014 г. № 670 за подписью руководителя Региональной службы по надзору и контролю в сфере образования</w:t>
      </w:r>
    </w:p>
    <w:p w:rsidR="0078416A" w:rsidRPr="00461545" w:rsidRDefault="00461545">
      <w:pPr>
        <w:pStyle w:val="40"/>
        <w:framePr w:w="9936" w:h="7606" w:hRule="exact" w:wrap="none" w:vAnchor="page" w:hAnchor="page" w:x="845" w:y="7778"/>
        <w:shd w:val="clear" w:color="auto" w:fill="auto"/>
        <w:tabs>
          <w:tab w:val="left" w:leader="underscore" w:pos="9922"/>
        </w:tabs>
        <w:spacing w:before="0" w:line="312" w:lineRule="exact"/>
        <w:ind w:left="20"/>
        <w:jc w:val="both"/>
        <w:rPr>
          <w:b w:val="0"/>
        </w:rPr>
      </w:pPr>
      <w:r w:rsidRPr="00461545">
        <w:rPr>
          <w:rStyle w:val="41"/>
          <w:bCs/>
        </w:rPr>
        <w:t>Ростовской области Надежды Владимировны Толстик</w:t>
      </w:r>
      <w:r w:rsidRPr="00461545">
        <w:rPr>
          <w:b w:val="0"/>
        </w:rPr>
        <w:tab/>
      </w:r>
    </w:p>
    <w:p w:rsidR="0078416A" w:rsidRPr="00461545" w:rsidRDefault="00461545">
      <w:pPr>
        <w:pStyle w:val="60"/>
        <w:framePr w:w="9936" w:h="7606" w:hRule="exact" w:wrap="none" w:vAnchor="page" w:hAnchor="page" w:x="845" w:y="7778"/>
        <w:shd w:val="clear" w:color="auto" w:fill="auto"/>
        <w:ind w:right="40"/>
        <w:rPr>
          <w:b w:val="0"/>
        </w:rPr>
      </w:pPr>
      <w:r w:rsidRPr="00461545">
        <w:rPr>
          <w:rStyle w:val="6105pt0pt"/>
          <w:bCs/>
        </w:rPr>
        <w:t xml:space="preserve">(наименование и реквизиты приказа о проведении проверки) </w:t>
      </w:r>
      <w:r w:rsidRPr="00461545">
        <w:rPr>
          <w:rStyle w:val="61"/>
          <w:bCs/>
          <w:i/>
          <w:iCs/>
        </w:rPr>
        <w:t>в муниципальном бюджетном общеобразовательном учреждении Орловской</w:t>
      </w:r>
    </w:p>
    <w:p w:rsidR="0078416A" w:rsidRPr="00461545" w:rsidRDefault="00461545">
      <w:pPr>
        <w:pStyle w:val="60"/>
        <w:framePr w:w="9936" w:h="7606" w:hRule="exact" w:wrap="none" w:vAnchor="page" w:hAnchor="page" w:x="845" w:y="7778"/>
        <w:shd w:val="clear" w:color="auto" w:fill="auto"/>
        <w:tabs>
          <w:tab w:val="left" w:leader="underscore" w:pos="9922"/>
        </w:tabs>
        <w:ind w:left="20"/>
        <w:jc w:val="both"/>
        <w:rPr>
          <w:b w:val="0"/>
        </w:rPr>
      </w:pPr>
      <w:r w:rsidRPr="00461545">
        <w:rPr>
          <w:rStyle w:val="61"/>
          <w:bCs/>
          <w:i/>
          <w:iCs/>
        </w:rPr>
        <w:t>средней общеобразовательной школе № 3</w:t>
      </w:r>
      <w:r w:rsidRPr="00461545">
        <w:rPr>
          <w:rStyle w:val="60pt"/>
          <w:bCs/>
        </w:rPr>
        <w:tab/>
      </w:r>
    </w:p>
    <w:p w:rsidR="0078416A" w:rsidRPr="00461545" w:rsidRDefault="00461545">
      <w:pPr>
        <w:pStyle w:val="60"/>
        <w:framePr w:w="9936" w:h="7606" w:hRule="exact" w:wrap="none" w:vAnchor="page" w:hAnchor="page" w:x="845" w:y="7778"/>
        <w:shd w:val="clear" w:color="auto" w:fill="auto"/>
        <w:ind w:left="20" w:right="40" w:firstLine="2820"/>
        <w:jc w:val="left"/>
        <w:rPr>
          <w:b w:val="0"/>
        </w:rPr>
      </w:pPr>
      <w:r w:rsidRPr="00461545">
        <w:rPr>
          <w:rStyle w:val="6105pt0pt"/>
          <w:bCs/>
        </w:rPr>
        <w:t xml:space="preserve">(наименование проверяемой организации) </w:t>
      </w:r>
      <w:r w:rsidRPr="00461545">
        <w:rPr>
          <w:rStyle w:val="60pt"/>
          <w:bCs/>
        </w:rPr>
        <w:t xml:space="preserve">была проведена плановая документарная проверка: </w:t>
      </w:r>
      <w:r w:rsidRPr="00461545">
        <w:rPr>
          <w:rStyle w:val="61"/>
          <w:bCs/>
          <w:i/>
          <w:iCs/>
        </w:rPr>
        <w:t>качества образования в</w:t>
      </w:r>
      <w:r w:rsidRPr="00461545">
        <w:rPr>
          <w:b w:val="0"/>
        </w:rPr>
        <w:t xml:space="preserve"> </w:t>
      </w:r>
      <w:r w:rsidRPr="00461545">
        <w:rPr>
          <w:rStyle w:val="61"/>
          <w:bCs/>
          <w:i/>
          <w:iCs/>
        </w:rPr>
        <w:t>муниципальном бюджетном общеобразовательном учреждении Орловской</w:t>
      </w:r>
      <w:r w:rsidRPr="00461545">
        <w:rPr>
          <w:b w:val="0"/>
        </w:rPr>
        <w:t xml:space="preserve"> </w:t>
      </w:r>
      <w:r w:rsidRPr="00461545">
        <w:rPr>
          <w:rStyle w:val="61"/>
          <w:bCs/>
          <w:i/>
          <w:iCs/>
        </w:rPr>
        <w:t>средней общеобразовательной школе № 3.</w:t>
      </w:r>
    </w:p>
    <w:p w:rsidR="0078416A" w:rsidRPr="00461545" w:rsidRDefault="00461545">
      <w:pPr>
        <w:pStyle w:val="70"/>
        <w:framePr w:w="9936" w:h="7606" w:hRule="exact" w:wrap="none" w:vAnchor="page" w:hAnchor="page" w:x="845" w:y="7778"/>
        <w:shd w:val="clear" w:color="auto" w:fill="auto"/>
        <w:spacing w:after="264" w:line="210" w:lineRule="exact"/>
        <w:ind w:right="40"/>
        <w:rPr>
          <w:b w:val="0"/>
        </w:rPr>
      </w:pPr>
      <w:r w:rsidRPr="00461545">
        <w:rPr>
          <w:b w:val="0"/>
        </w:rPr>
        <w:t>(указать предмет проверки и (или) наименование проверяемой организации)</w:t>
      </w:r>
    </w:p>
    <w:p w:rsidR="0078416A" w:rsidRPr="00461545" w:rsidRDefault="00461545">
      <w:pPr>
        <w:pStyle w:val="40"/>
        <w:framePr w:w="9936" w:h="7606" w:hRule="exact" w:wrap="none" w:vAnchor="page" w:hAnchor="page" w:x="845" w:y="7778"/>
        <w:shd w:val="clear" w:color="auto" w:fill="auto"/>
        <w:spacing w:before="0" w:after="328" w:line="250" w:lineRule="exact"/>
        <w:ind w:left="20" w:firstLine="580"/>
        <w:jc w:val="both"/>
        <w:rPr>
          <w:b w:val="0"/>
        </w:rPr>
      </w:pPr>
      <w:r w:rsidRPr="00461545">
        <w:rPr>
          <w:b w:val="0"/>
        </w:rPr>
        <w:t>В ходе документарной проверки были выявлены следующие нарушения:</w:t>
      </w:r>
    </w:p>
    <w:p w:rsidR="0078416A" w:rsidRPr="00461545" w:rsidRDefault="00461545">
      <w:pPr>
        <w:pStyle w:val="40"/>
        <w:framePr w:w="9936" w:h="7606" w:hRule="exact" w:wrap="none" w:vAnchor="page" w:hAnchor="page" w:x="845" w:y="7778"/>
        <w:numPr>
          <w:ilvl w:val="0"/>
          <w:numId w:val="1"/>
        </w:numPr>
        <w:shd w:val="clear" w:color="auto" w:fill="auto"/>
        <w:tabs>
          <w:tab w:val="left" w:pos="721"/>
        </w:tabs>
        <w:spacing w:before="0" w:line="317" w:lineRule="exact"/>
        <w:ind w:left="20" w:right="40"/>
        <w:jc w:val="both"/>
        <w:rPr>
          <w:b w:val="0"/>
        </w:rPr>
      </w:pPr>
      <w:r w:rsidRPr="00461545">
        <w:rPr>
          <w:b w:val="0"/>
        </w:rPr>
        <w:t xml:space="preserve">В нарушение п. 9 ст. 2, ч. 7 ст. 12 Федерального закона от 29.12.2012 </w:t>
      </w:r>
      <w:r w:rsidRPr="00461545">
        <w:rPr>
          <w:b w:val="0"/>
          <w:lang w:val="en-US"/>
        </w:rPr>
        <w:t>N</w:t>
      </w:r>
      <w:r w:rsidRPr="00461545">
        <w:rPr>
          <w:b w:val="0"/>
        </w:rPr>
        <w:t xml:space="preserve"> 273- ФЗ «Об образовании в Российской Федерации», п. 10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утвержденного</w:t>
      </w:r>
    </w:p>
    <w:p w:rsidR="0078416A" w:rsidRPr="00461545" w:rsidRDefault="0078416A">
      <w:pPr>
        <w:rPr>
          <w:sz w:val="2"/>
          <w:szCs w:val="2"/>
        </w:rPr>
        <w:sectPr w:rsidR="0078416A" w:rsidRPr="00461545">
          <w:pgSz w:w="11909" w:h="16838"/>
          <w:pgMar w:top="0" w:right="0" w:bottom="0" w:left="0" w:header="0" w:footer="3" w:gutter="0"/>
          <w:cols w:space="720"/>
          <w:noEndnote/>
          <w:docGrid w:linePitch="360"/>
        </w:sectPr>
      </w:pPr>
    </w:p>
    <w:p w:rsidR="0078416A" w:rsidRPr="00461545" w:rsidRDefault="00461545" w:rsidP="001B4384">
      <w:pPr>
        <w:pStyle w:val="1"/>
        <w:framePr w:w="10056" w:h="9331" w:hRule="exact" w:wrap="none" w:vAnchor="page" w:hAnchor="page" w:x="742" w:y="903"/>
        <w:shd w:val="clear" w:color="auto" w:fill="auto"/>
        <w:ind w:right="40"/>
      </w:pPr>
      <w:r w:rsidRPr="00461545">
        <w:lastRenderedPageBreak/>
        <w:t xml:space="preserve">приказом Министерства образования и науки РФ от 30.08.2013 г. </w:t>
      </w:r>
      <w:r w:rsidRPr="00461545">
        <w:rPr>
          <w:rStyle w:val="1pt"/>
        </w:rPr>
        <w:t xml:space="preserve">№1015, </w:t>
      </w:r>
      <w:r w:rsidRPr="00461545">
        <w:t>основная образовательная программа начального, основного и среднего общего образования МБОУ Орловской СОШ № 3 не включает в себя оценочные и методические материалы, а также иные компоненты, обеспечивающие воспитание</w:t>
      </w:r>
      <w:r w:rsidR="001B4384">
        <w:t xml:space="preserve"> </w:t>
      </w:r>
      <w:r w:rsidRPr="00461545">
        <w:t>и обучение учащихся.</w:t>
      </w:r>
      <w:r w:rsidRPr="00461545">
        <w:tab/>
      </w:r>
    </w:p>
    <w:p w:rsidR="0078416A" w:rsidRPr="00461545" w:rsidRDefault="00461545">
      <w:pPr>
        <w:pStyle w:val="1"/>
        <w:framePr w:w="10056" w:h="9331" w:hRule="exact" w:wrap="none" w:vAnchor="page" w:hAnchor="page" w:x="742" w:y="903"/>
        <w:numPr>
          <w:ilvl w:val="0"/>
          <w:numId w:val="1"/>
        </w:numPr>
        <w:shd w:val="clear" w:color="auto" w:fill="auto"/>
        <w:tabs>
          <w:tab w:val="left" w:pos="796"/>
        </w:tabs>
        <w:spacing w:line="322" w:lineRule="exact"/>
        <w:ind w:left="100"/>
      </w:pPr>
      <w:r w:rsidRPr="00461545">
        <w:t>В нарушение п. 5 ч.З ст. 28, п.2 ч.5 ст.47 Федерального закона от 29.12 2012</w:t>
      </w:r>
    </w:p>
    <w:p w:rsidR="0078416A" w:rsidRPr="00461545" w:rsidRDefault="00461545" w:rsidP="00461545">
      <w:pPr>
        <w:pStyle w:val="1"/>
        <w:framePr w:w="10056" w:h="9331" w:hRule="exact" w:wrap="none" w:vAnchor="page" w:hAnchor="page" w:x="742" w:y="903"/>
        <w:shd w:val="clear" w:color="auto" w:fill="auto"/>
        <w:spacing w:line="322" w:lineRule="exact"/>
        <w:ind w:left="100" w:right="100"/>
      </w:pPr>
      <w:r w:rsidRPr="00461545">
        <w:rPr>
          <w:lang w:val="en-US"/>
        </w:rPr>
        <w:t>N</w:t>
      </w:r>
      <w:r w:rsidRPr="00461545">
        <w:t xml:space="preserve"> 273-ФЗ «Об образовании в Российской Федерации» в МБОУ Орловской </w:t>
      </w:r>
      <w:r w:rsidR="001B4384">
        <w:rPr>
          <w:lang w:val="en-US"/>
        </w:rPr>
        <w:t>CO</w:t>
      </w:r>
      <w:r w:rsidR="001B4384" w:rsidRPr="001B4384">
        <w:t>Ш</w:t>
      </w:r>
      <w:r w:rsidRPr="00461545">
        <w:t xml:space="preserve"> № 3 не созданы условия для реализации прав педагогических работников на дополнительное профессиональное образование по профилю педагогической деятельности. Так, учитель информатики Маштакова Ю.В., учитель английского языка Лосева О.В., учитель общеобразовательного предмета «Основы религиозных культур и светской этики» Лесник Е.В. не прошли своевременно</w:t>
      </w:r>
      <w:r>
        <w:t xml:space="preserve"> </w:t>
      </w:r>
      <w:r w:rsidRPr="00461545">
        <w:t>курсы повышения квалификации.</w:t>
      </w:r>
    </w:p>
    <w:p w:rsidR="0078416A" w:rsidRPr="00461545" w:rsidRDefault="00461545">
      <w:pPr>
        <w:pStyle w:val="1"/>
        <w:framePr w:w="10056" w:h="9331" w:hRule="exact" w:wrap="none" w:vAnchor="page" w:hAnchor="page" w:x="742" w:y="903"/>
        <w:numPr>
          <w:ilvl w:val="0"/>
          <w:numId w:val="1"/>
        </w:numPr>
        <w:shd w:val="clear" w:color="auto" w:fill="auto"/>
        <w:tabs>
          <w:tab w:val="left" w:pos="796"/>
        </w:tabs>
        <w:spacing w:line="336" w:lineRule="exact"/>
        <w:ind w:left="100" w:right="100"/>
      </w:pPr>
      <w:r w:rsidRPr="00461545">
        <w:t xml:space="preserve">В нарушение ч. 1,2 ст. 35 Федерального закона от 29.12.2012 </w:t>
      </w:r>
      <w:r w:rsidRPr="00461545">
        <w:rPr>
          <w:lang w:val="en-US"/>
        </w:rPr>
        <w:t>N</w:t>
      </w:r>
      <w:r w:rsidR="001B4384">
        <w:t xml:space="preserve"> 2</w:t>
      </w:r>
      <w:r w:rsidRPr="00461545">
        <w:t>73-Ф3 «Об образовании в Российской Федерации» МБОУ Орловская СОШ № 3 не в полном объеме (94,5 %) предоставила на время получения образования бесплатно учебники и учебные пособия обучающимся, осваивающим основные образовательные программы.</w:t>
      </w:r>
    </w:p>
    <w:p w:rsidR="0078416A" w:rsidRPr="00461545" w:rsidRDefault="00461545">
      <w:pPr>
        <w:pStyle w:val="1"/>
        <w:framePr w:w="10056" w:h="9331" w:hRule="exact" w:wrap="none" w:vAnchor="page" w:hAnchor="page" w:x="742" w:y="903"/>
        <w:shd w:val="clear" w:color="auto" w:fill="auto"/>
        <w:spacing w:line="331" w:lineRule="exact"/>
        <w:ind w:left="100" w:right="100"/>
      </w:pPr>
      <w:r w:rsidRPr="00461545">
        <w:t>4 В нарушение локального акта МБОУ Орловской СОШ № 3 «Положение о структуре, порядке разработки и утверждения рабочих программ учебных курсов, предметов, дисциплин (модулей) МБОУ Орловской СОШ № 3», утвержденного приказом директора от 30.08.2013 г. № 242, в рабочих программах учителей математики, химии и технологии.</w:t>
      </w:r>
    </w:p>
    <w:p w:rsidR="0078416A" w:rsidRPr="00461545" w:rsidRDefault="00461545">
      <w:pPr>
        <w:pStyle w:val="1"/>
        <w:framePr w:w="10056" w:h="9331" w:hRule="exact" w:wrap="none" w:vAnchor="page" w:hAnchor="page" w:x="742" w:y="903"/>
        <w:numPr>
          <w:ilvl w:val="0"/>
          <w:numId w:val="2"/>
        </w:numPr>
        <w:shd w:val="clear" w:color="auto" w:fill="auto"/>
        <w:tabs>
          <w:tab w:val="left" w:pos="398"/>
        </w:tabs>
        <w:spacing w:line="355" w:lineRule="exact"/>
        <w:ind w:left="100" w:right="100"/>
      </w:pPr>
      <w:r w:rsidRPr="00461545">
        <w:t>п. 2.1.4.: в разделе «Содержание учебного предмета» (структура курса) отсутствуют сведения о требованиях к уровню подготовки обучающихся по конкретной теме (разделу);</w:t>
      </w:r>
    </w:p>
    <w:p w:rsidR="0078416A" w:rsidRPr="00461545" w:rsidRDefault="00461545">
      <w:pPr>
        <w:pStyle w:val="1"/>
        <w:framePr w:w="10056" w:h="9331" w:hRule="exact" w:wrap="none" w:vAnchor="page" w:hAnchor="page" w:x="742" w:y="903"/>
        <w:numPr>
          <w:ilvl w:val="0"/>
          <w:numId w:val="2"/>
        </w:numPr>
        <w:shd w:val="clear" w:color="auto" w:fill="auto"/>
        <w:tabs>
          <w:tab w:val="left" w:pos="311"/>
        </w:tabs>
        <w:spacing w:line="350" w:lineRule="exact"/>
        <w:ind w:left="100" w:right="100"/>
      </w:pPr>
      <w:r w:rsidRPr="00461545">
        <w:t>п. 2.1.5.: в разделе «Календарно- тематическое планирование» не определены виды и формы контроля знаний, умений навыков обучающихся.</w:t>
      </w:r>
    </w:p>
    <w:p w:rsidR="0078416A" w:rsidRPr="00461545" w:rsidRDefault="00461545">
      <w:pPr>
        <w:pStyle w:val="1"/>
        <w:framePr w:wrap="none" w:vAnchor="page" w:hAnchor="page" w:x="877" w:y="10772"/>
        <w:shd w:val="clear" w:color="auto" w:fill="auto"/>
        <w:spacing w:line="250" w:lineRule="exact"/>
        <w:ind w:left="100"/>
        <w:jc w:val="left"/>
      </w:pPr>
      <w:r w:rsidRPr="00461545">
        <w:t>(Акт о результатах документарной проверки от</w:t>
      </w:r>
    </w:p>
    <w:p w:rsidR="0078416A" w:rsidRPr="00461545" w:rsidRDefault="00461545" w:rsidP="001B4384">
      <w:pPr>
        <w:pStyle w:val="1"/>
        <w:framePr w:wrap="none" w:vAnchor="page" w:hAnchor="page" w:x="7396" w:y="10756"/>
        <w:shd w:val="clear" w:color="auto" w:fill="auto"/>
        <w:spacing w:line="250" w:lineRule="exact"/>
        <w:ind w:left="100"/>
        <w:jc w:val="left"/>
      </w:pPr>
      <w:r w:rsidRPr="00461545">
        <w:t>07</w:t>
      </w:r>
    </w:p>
    <w:p w:rsidR="0078416A" w:rsidRPr="00461545" w:rsidRDefault="00461545" w:rsidP="001B4384">
      <w:pPr>
        <w:pStyle w:val="80"/>
        <w:framePr w:wrap="none" w:vAnchor="page" w:hAnchor="page" w:x="8307" w:y="10726"/>
        <w:shd w:val="clear" w:color="auto" w:fill="auto"/>
        <w:spacing w:line="250" w:lineRule="exact"/>
        <w:ind w:left="100"/>
      </w:pPr>
      <w:r w:rsidRPr="00461545">
        <w:t>мая</w:t>
      </w:r>
    </w:p>
    <w:p w:rsidR="0078416A" w:rsidRPr="00461545" w:rsidRDefault="00461545" w:rsidP="001B4384">
      <w:pPr>
        <w:pStyle w:val="1"/>
        <w:framePr w:wrap="none" w:vAnchor="page" w:hAnchor="page" w:x="9517" w:y="10741"/>
        <w:shd w:val="clear" w:color="auto" w:fill="auto"/>
        <w:spacing w:line="250" w:lineRule="exact"/>
        <w:ind w:left="100"/>
        <w:jc w:val="left"/>
      </w:pPr>
      <w:r w:rsidRPr="00461545">
        <w:rPr>
          <w:rStyle w:val="1pt"/>
        </w:rPr>
        <w:t>2014 г.)</w:t>
      </w:r>
    </w:p>
    <w:p w:rsidR="0078416A" w:rsidRPr="00461545" w:rsidRDefault="00461545">
      <w:pPr>
        <w:pStyle w:val="90"/>
        <w:framePr w:w="10272" w:h="1788" w:hRule="exact" w:wrap="none" w:vAnchor="page" w:hAnchor="page" w:x="982" w:y="11287"/>
        <w:shd w:val="clear" w:color="auto" w:fill="auto"/>
        <w:spacing w:after="26" w:line="250" w:lineRule="exact"/>
      </w:pPr>
      <w:r w:rsidRPr="00461545">
        <w:t xml:space="preserve">На основании вышеизложенного </w:t>
      </w:r>
      <w:r w:rsidRPr="00461545">
        <w:rPr>
          <w:rStyle w:val="90pt"/>
          <w:b w:val="0"/>
        </w:rPr>
        <w:t>предписываю:</w:t>
      </w:r>
    </w:p>
    <w:p w:rsidR="0078416A" w:rsidRPr="00461545" w:rsidRDefault="001B4384">
      <w:pPr>
        <w:pStyle w:val="100"/>
        <w:framePr w:w="10272" w:h="1788" w:hRule="exact" w:wrap="none" w:vAnchor="page" w:hAnchor="page" w:x="982" w:y="11287"/>
        <w:numPr>
          <w:ilvl w:val="0"/>
          <w:numId w:val="3"/>
        </w:numPr>
        <w:shd w:val="clear" w:color="auto" w:fill="auto"/>
        <w:tabs>
          <w:tab w:val="left" w:pos="800"/>
        </w:tabs>
        <w:spacing w:before="0" w:after="0" w:line="250" w:lineRule="exact"/>
      </w:pPr>
      <w:r>
        <w:t xml:space="preserve">   </w:t>
      </w:r>
      <w:bookmarkStart w:id="0" w:name="_GoBack"/>
      <w:bookmarkEnd w:id="0"/>
      <w:r w:rsidR="00461545" w:rsidRPr="00461545">
        <w:t xml:space="preserve">Устранить перечисленные выше нарушения </w:t>
      </w:r>
      <w:r w:rsidR="00461545" w:rsidRPr="00461545">
        <w:rPr>
          <w:rStyle w:val="100pt"/>
        </w:rPr>
        <w:t xml:space="preserve">в </w:t>
      </w:r>
      <w:r w:rsidR="00461545" w:rsidRPr="00461545">
        <w:t xml:space="preserve">срок </w:t>
      </w:r>
      <w:r w:rsidR="00461545" w:rsidRPr="00461545">
        <w:rPr>
          <w:rStyle w:val="100pt"/>
        </w:rPr>
        <w:t xml:space="preserve">до 31 </w:t>
      </w:r>
      <w:r w:rsidR="00461545" w:rsidRPr="00461545">
        <w:t xml:space="preserve">октября </w:t>
      </w:r>
      <w:r w:rsidR="00461545" w:rsidRPr="00461545">
        <w:rPr>
          <w:rStyle w:val="100pt"/>
        </w:rPr>
        <w:t>201 г.</w:t>
      </w:r>
    </w:p>
    <w:p w:rsidR="0078416A" w:rsidRPr="00461545" w:rsidRDefault="00461545">
      <w:pPr>
        <w:pStyle w:val="1"/>
        <w:framePr w:w="10272" w:h="1788" w:hRule="exact" w:wrap="none" w:vAnchor="page" w:hAnchor="page" w:x="982" w:y="11287"/>
        <w:numPr>
          <w:ilvl w:val="0"/>
          <w:numId w:val="3"/>
        </w:numPr>
        <w:shd w:val="clear" w:color="auto" w:fill="auto"/>
        <w:tabs>
          <w:tab w:val="left" w:pos="950"/>
        </w:tabs>
        <w:spacing w:line="341" w:lineRule="exact"/>
        <w:ind w:right="400" w:firstLine="560"/>
      </w:pPr>
      <w:r w:rsidRPr="00461545">
        <w:t>Представить в срок до 31 октября 2014 года отчет об исполнении предписания и устранении нарушений, выявленных в ходе документарной проверки, с приложением копий подтверждающих документов.</w:t>
      </w:r>
    </w:p>
    <w:p w:rsidR="0078416A" w:rsidRPr="00461545" w:rsidRDefault="00461545">
      <w:pPr>
        <w:pStyle w:val="a6"/>
        <w:framePr w:w="2765" w:h="705" w:hRule="exact" w:wrap="none" w:vAnchor="page" w:hAnchor="page" w:x="1040" w:y="13620"/>
        <w:shd w:val="clear" w:color="auto" w:fill="auto"/>
      </w:pPr>
      <w:r w:rsidRPr="00461545">
        <w:t>И.о.руководителя Региональной службы</w:t>
      </w:r>
    </w:p>
    <w:p w:rsidR="0078416A" w:rsidRPr="00461545" w:rsidRDefault="00461545">
      <w:pPr>
        <w:pStyle w:val="a6"/>
        <w:framePr w:wrap="none" w:vAnchor="page" w:hAnchor="page" w:x="954" w:y="14950"/>
        <w:shd w:val="clear" w:color="auto" w:fill="auto"/>
        <w:spacing w:line="250" w:lineRule="exact"/>
      </w:pPr>
      <w:r w:rsidRPr="00461545">
        <w:t>Предписание получил:</w:t>
      </w:r>
    </w:p>
    <w:p w:rsidR="0078416A" w:rsidRPr="00461545" w:rsidRDefault="00461545">
      <w:pPr>
        <w:framePr w:wrap="none" w:vAnchor="page" w:hAnchor="page" w:x="3901" w:y="13114"/>
        <w:rPr>
          <w:sz w:val="0"/>
          <w:szCs w:val="0"/>
        </w:rPr>
      </w:pPr>
      <w:r w:rsidRPr="00461545">
        <w:fldChar w:fldCharType="begin"/>
      </w:r>
      <w:r w:rsidRPr="00461545">
        <w:instrText xml:space="preserve"> INCLUDEPICTURE  "E:\\Пароли для сайта)\\media\\image1.jpeg" \* MERGEFORMATINET </w:instrText>
      </w:r>
      <w:r w:rsidRPr="00461545">
        <w:fldChar w:fldCharType="separate"/>
      </w:r>
      <w:r w:rsidR="001B4384">
        <w:fldChar w:fldCharType="begin"/>
      </w:r>
      <w:r w:rsidR="001B4384">
        <w:instrText xml:space="preserve"> </w:instrText>
      </w:r>
      <w:r w:rsidR="001B4384">
        <w:instrText>INCLUDEPICTURE  "E:\\Пароли для сайта)\\media\\image1.jpeg" \* MERGEFORMATINET</w:instrText>
      </w:r>
      <w:r w:rsidR="001B4384">
        <w:instrText xml:space="preserve"> </w:instrText>
      </w:r>
      <w:r w:rsidR="001B4384">
        <w:fldChar w:fldCharType="separate"/>
      </w:r>
      <w:r w:rsidR="001B438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114.75pt">
            <v:imagedata r:id="rId9" r:href="rId10"/>
          </v:shape>
        </w:pict>
      </w:r>
      <w:r w:rsidR="001B4384">
        <w:fldChar w:fldCharType="end"/>
      </w:r>
      <w:r w:rsidRPr="00461545">
        <w:fldChar w:fldCharType="end"/>
      </w:r>
    </w:p>
    <w:p w:rsidR="0078416A" w:rsidRPr="00461545" w:rsidRDefault="00461545">
      <w:pPr>
        <w:pStyle w:val="1"/>
        <w:framePr w:w="10272" w:h="334" w:hRule="exact" w:wrap="none" w:vAnchor="page" w:hAnchor="page" w:x="982" w:y="13836"/>
        <w:shd w:val="clear" w:color="auto" w:fill="auto"/>
        <w:spacing w:line="250" w:lineRule="exact"/>
        <w:ind w:right="393"/>
        <w:jc w:val="right"/>
      </w:pPr>
      <w:r w:rsidRPr="00461545">
        <w:t>Н.М. Матегорина</w:t>
      </w:r>
    </w:p>
    <w:p w:rsidR="0078416A" w:rsidRPr="00461545" w:rsidRDefault="00461545">
      <w:pPr>
        <w:pStyle w:val="110"/>
        <w:framePr w:w="10272" w:h="672" w:hRule="exact" w:wrap="none" w:vAnchor="page" w:hAnchor="page" w:x="982" w:y="14708"/>
        <w:shd w:val="clear" w:color="auto" w:fill="auto"/>
        <w:spacing w:before="0" w:after="10" w:line="250" w:lineRule="exact"/>
        <w:ind w:right="460"/>
      </w:pPr>
      <w:r w:rsidRPr="00461545">
        <w:rPr>
          <w:rStyle w:val="111"/>
          <w:iCs/>
        </w:rPr>
        <w:t>О7.05.2014</w:t>
      </w:r>
    </w:p>
    <w:p w:rsidR="0078416A" w:rsidRPr="00461545" w:rsidRDefault="00461545">
      <w:pPr>
        <w:pStyle w:val="120"/>
        <w:framePr w:w="10272" w:h="672" w:hRule="exact" w:wrap="none" w:vAnchor="page" w:hAnchor="page" w:x="982" w:y="14708"/>
        <w:shd w:val="clear" w:color="auto" w:fill="auto"/>
        <w:spacing w:before="0" w:line="180" w:lineRule="exact"/>
        <w:ind w:right="460"/>
      </w:pPr>
      <w:r w:rsidRPr="00461545">
        <w:t>(дата)</w:t>
      </w:r>
    </w:p>
    <w:p w:rsidR="0078416A" w:rsidRPr="00461545" w:rsidRDefault="00461545">
      <w:pPr>
        <w:pStyle w:val="23"/>
        <w:framePr w:w="2669" w:h="530" w:hRule="exact" w:wrap="none" w:vAnchor="page" w:hAnchor="page" w:x="4054" w:y="15406"/>
        <w:shd w:val="clear" w:color="auto" w:fill="auto"/>
        <w:ind w:left="60" w:right="100"/>
      </w:pPr>
      <w:r w:rsidRPr="00461545">
        <w:t>М.М. Кушнарева, директор МБОУ Орловской СОШ № 3</w:t>
      </w:r>
    </w:p>
    <w:p w:rsidR="0078416A" w:rsidRPr="00461545" w:rsidRDefault="0078416A">
      <w:pPr>
        <w:rPr>
          <w:sz w:val="2"/>
          <w:szCs w:val="2"/>
        </w:rPr>
      </w:pPr>
    </w:p>
    <w:sectPr w:rsidR="0078416A" w:rsidRPr="00461545">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15C" w:rsidRDefault="00461545">
      <w:r>
        <w:separator/>
      </w:r>
    </w:p>
  </w:endnote>
  <w:endnote w:type="continuationSeparator" w:id="0">
    <w:p w:rsidR="0094315C" w:rsidRDefault="0046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16A" w:rsidRDefault="0078416A"/>
  </w:footnote>
  <w:footnote w:type="continuationSeparator" w:id="0">
    <w:p w:rsidR="0078416A" w:rsidRDefault="0078416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34E62"/>
    <w:multiLevelType w:val="multilevel"/>
    <w:tmpl w:val="B87873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4B5232E"/>
    <w:multiLevelType w:val="multilevel"/>
    <w:tmpl w:val="916EA4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CDA7D0D"/>
    <w:multiLevelType w:val="multilevel"/>
    <w:tmpl w:val="D7A6AE38"/>
    <w:lvl w:ilvl="0">
      <w:start w:val="1"/>
      <w:numFmt w:val="decimal"/>
      <w:lvlText w:val="%1"/>
      <w:lvlJc w:val="left"/>
      <w:rPr>
        <w:rFonts w:ascii="Times New Roman" w:eastAsia="Arial Narrow" w:hAnsi="Times New Roman" w:cs="Times New Roman" w:hint="default"/>
        <w:b w:val="0"/>
        <w:bCs w:val="0"/>
        <w:i w:val="0"/>
        <w:iCs/>
        <w:smallCaps w:val="0"/>
        <w:strike w:val="0"/>
        <w:color w:val="000000"/>
        <w:spacing w:val="9"/>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78416A"/>
    <w:rsid w:val="001B4384"/>
    <w:rsid w:val="00461545"/>
    <w:rsid w:val="0078416A"/>
    <w:rsid w:val="00943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18673A1-0E50-4650-B1CC-848C8DDA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2"/>
      <w:sz w:val="18"/>
      <w:szCs w:val="18"/>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2"/>
      <w:w w:val="100"/>
      <w:position w:val="0"/>
      <w:sz w:val="18"/>
      <w:szCs w:val="18"/>
      <w:u w:val="single"/>
      <w:lang w:val="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1"/>
      <w:sz w:val="15"/>
      <w:szCs w:val="15"/>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1"/>
      <w:w w:val="100"/>
      <w:position w:val="0"/>
      <w:sz w:val="15"/>
      <w:szCs w:val="15"/>
      <w:u w:val="single"/>
      <w:lang w:val="en-US"/>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pacing w:val="-5"/>
      <w:sz w:val="25"/>
      <w:szCs w:val="25"/>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pacing w:val="2"/>
      <w:sz w:val="25"/>
      <w:szCs w:val="25"/>
      <w:u w:val="none"/>
    </w:rPr>
  </w:style>
  <w:style w:type="character" w:customStyle="1" w:styleId="513pt0pt">
    <w:name w:val="Основной текст (5) + 13 pt;Интервал 0 pt"/>
    <w:basedOn w:val="5"/>
    <w:rPr>
      <w:rFonts w:ascii="Times New Roman" w:eastAsia="Times New Roman" w:hAnsi="Times New Roman" w:cs="Times New Roman"/>
      <w:b/>
      <w:bCs/>
      <w:i w:val="0"/>
      <w:iCs w:val="0"/>
      <w:smallCaps w:val="0"/>
      <w:strike w:val="0"/>
      <w:color w:val="000000"/>
      <w:spacing w:val="-4"/>
      <w:w w:val="100"/>
      <w:position w:val="0"/>
      <w:sz w:val="26"/>
      <w:szCs w:val="26"/>
      <w:u w:val="none"/>
      <w:lang w:val="ru-RU"/>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5"/>
      <w:w w:val="100"/>
      <w:position w:val="0"/>
      <w:sz w:val="25"/>
      <w:szCs w:val="25"/>
      <w:u w:val="single"/>
      <w:lang w:val="ru-RU"/>
    </w:rPr>
  </w:style>
  <w:style w:type="character" w:customStyle="1" w:styleId="6">
    <w:name w:val="Основной текст (6)_"/>
    <w:basedOn w:val="a0"/>
    <w:link w:val="60"/>
    <w:rPr>
      <w:rFonts w:ascii="Times New Roman" w:eastAsia="Times New Roman" w:hAnsi="Times New Roman" w:cs="Times New Roman"/>
      <w:b/>
      <w:bCs/>
      <w:i/>
      <w:iCs/>
      <w:smallCaps w:val="0"/>
      <w:strike w:val="0"/>
      <w:spacing w:val="-2"/>
      <w:sz w:val="25"/>
      <w:szCs w:val="25"/>
      <w:u w:val="none"/>
    </w:rPr>
  </w:style>
  <w:style w:type="character" w:customStyle="1" w:styleId="6105pt0pt">
    <w:name w:val="Основной текст (6) + 10;5 pt;Не курсив;Интервал 0 pt"/>
    <w:basedOn w:val="6"/>
    <w:rPr>
      <w:rFonts w:ascii="Times New Roman" w:eastAsia="Times New Roman" w:hAnsi="Times New Roman" w:cs="Times New Roman"/>
      <w:b/>
      <w:bCs/>
      <w:i/>
      <w:iCs/>
      <w:smallCaps w:val="0"/>
      <w:strike w:val="0"/>
      <w:color w:val="000000"/>
      <w:spacing w:val="-7"/>
      <w:w w:val="100"/>
      <w:position w:val="0"/>
      <w:sz w:val="21"/>
      <w:szCs w:val="21"/>
      <w:u w:val="none"/>
      <w:lang w:val="ru-RU"/>
    </w:rPr>
  </w:style>
  <w:style w:type="character" w:customStyle="1" w:styleId="61">
    <w:name w:val="Основной текст (6)"/>
    <w:basedOn w:val="6"/>
    <w:rPr>
      <w:rFonts w:ascii="Times New Roman" w:eastAsia="Times New Roman" w:hAnsi="Times New Roman" w:cs="Times New Roman"/>
      <w:b/>
      <w:bCs/>
      <w:i/>
      <w:iCs/>
      <w:smallCaps w:val="0"/>
      <w:strike w:val="0"/>
      <w:color w:val="000000"/>
      <w:spacing w:val="-2"/>
      <w:w w:val="100"/>
      <w:position w:val="0"/>
      <w:sz w:val="25"/>
      <w:szCs w:val="25"/>
      <w:u w:val="single"/>
      <w:lang w:val="ru-RU"/>
    </w:rPr>
  </w:style>
  <w:style w:type="character" w:customStyle="1" w:styleId="60pt">
    <w:name w:val="Основной текст (6) + Не курсив;Интервал 0 pt"/>
    <w:basedOn w:val="6"/>
    <w:rPr>
      <w:rFonts w:ascii="Times New Roman" w:eastAsia="Times New Roman" w:hAnsi="Times New Roman" w:cs="Times New Roman"/>
      <w:b/>
      <w:bCs/>
      <w:i/>
      <w:iCs/>
      <w:smallCaps w:val="0"/>
      <w:strike w:val="0"/>
      <w:color w:val="000000"/>
      <w:spacing w:val="-5"/>
      <w:w w:val="100"/>
      <w:position w:val="0"/>
      <w:sz w:val="25"/>
      <w:szCs w:val="25"/>
      <w:u w:val="none"/>
      <w:lang w:val="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pacing w:val="-7"/>
      <w:sz w:val="21"/>
      <w:szCs w:val="21"/>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character" w:customStyle="1" w:styleId="ArialNarrow0pt">
    <w:name w:val="Основной текст + Arial Narrow;Курсив;Интервал 0 pt"/>
    <w:basedOn w:val="a4"/>
    <w:rPr>
      <w:rFonts w:ascii="Arial Narrow" w:eastAsia="Arial Narrow" w:hAnsi="Arial Narrow" w:cs="Arial Narrow"/>
      <w:b w:val="0"/>
      <w:bCs w:val="0"/>
      <w:i/>
      <w:iCs/>
      <w:smallCaps w:val="0"/>
      <w:strike w:val="0"/>
      <w:color w:val="000000"/>
      <w:spacing w:val="9"/>
      <w:w w:val="100"/>
      <w:position w:val="0"/>
      <w:sz w:val="25"/>
      <w:szCs w:val="25"/>
      <w:u w:val="none"/>
      <w:lang w:val="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90pt">
    <w:name w:val="Основной текст (9) + Полужирный;Интервал 0 pt"/>
    <w:basedOn w:val="9"/>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5"/>
      <w:szCs w:val="25"/>
      <w:u w:val="none"/>
    </w:rPr>
  </w:style>
  <w:style w:type="character" w:customStyle="1" w:styleId="100pt">
    <w:name w:val="Основной текст (10) + Интервал 0 pt"/>
    <w:basedOn w:val="10"/>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a5">
    <w:name w:val="Подпись к картинке_"/>
    <w:basedOn w:val="a0"/>
    <w:link w:val="a6"/>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z w:val="25"/>
      <w:szCs w:val="25"/>
      <w:u w:val="none"/>
    </w:rPr>
  </w:style>
  <w:style w:type="character" w:customStyle="1" w:styleId="111">
    <w:name w:val="Основной текст (11)"/>
    <w:basedOn w:val="11"/>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22">
    <w:name w:val="Подпись к картинке (2)_"/>
    <w:basedOn w:val="a0"/>
    <w:link w:val="23"/>
    <w:rPr>
      <w:rFonts w:ascii="Times New Roman" w:eastAsia="Times New Roman" w:hAnsi="Times New Roman" w:cs="Times New Roman"/>
      <w:b w:val="0"/>
      <w:bCs w:val="0"/>
      <w:i w:val="0"/>
      <w:iCs w:val="0"/>
      <w:smallCaps w:val="0"/>
      <w:strike w:val="0"/>
      <w:spacing w:val="-1"/>
      <w:sz w:val="18"/>
      <w:szCs w:val="18"/>
      <w:u w:val="none"/>
    </w:rPr>
  </w:style>
  <w:style w:type="paragraph" w:customStyle="1" w:styleId="20">
    <w:name w:val="Основной текст (2)"/>
    <w:basedOn w:val="a"/>
    <w:link w:val="2"/>
    <w:pPr>
      <w:shd w:val="clear" w:color="auto" w:fill="FFFFFF"/>
      <w:spacing w:line="226" w:lineRule="exact"/>
      <w:ind w:firstLine="1620"/>
    </w:pPr>
    <w:rPr>
      <w:rFonts w:ascii="Times New Roman" w:eastAsia="Times New Roman" w:hAnsi="Times New Roman" w:cs="Times New Roman"/>
      <w:b/>
      <w:bCs/>
      <w:spacing w:val="-2"/>
      <w:sz w:val="18"/>
      <w:szCs w:val="18"/>
    </w:rPr>
  </w:style>
  <w:style w:type="paragraph" w:customStyle="1" w:styleId="30">
    <w:name w:val="Основной текст (3)"/>
    <w:basedOn w:val="a"/>
    <w:link w:val="3"/>
    <w:pPr>
      <w:shd w:val="clear" w:color="auto" w:fill="FFFFFF"/>
      <w:spacing w:line="0" w:lineRule="atLeast"/>
      <w:jc w:val="center"/>
    </w:pPr>
    <w:rPr>
      <w:rFonts w:ascii="Times New Roman" w:eastAsia="Times New Roman" w:hAnsi="Times New Roman" w:cs="Times New Roman"/>
      <w:b/>
      <w:bCs/>
      <w:spacing w:val="1"/>
      <w:sz w:val="15"/>
      <w:szCs w:val="15"/>
    </w:rPr>
  </w:style>
  <w:style w:type="paragraph" w:customStyle="1" w:styleId="40">
    <w:name w:val="Основной текст (4)"/>
    <w:basedOn w:val="a"/>
    <w:link w:val="4"/>
    <w:pPr>
      <w:shd w:val="clear" w:color="auto" w:fill="FFFFFF"/>
      <w:spacing w:before="420" w:line="322" w:lineRule="exact"/>
    </w:pPr>
    <w:rPr>
      <w:rFonts w:ascii="Times New Roman" w:eastAsia="Times New Roman" w:hAnsi="Times New Roman" w:cs="Times New Roman"/>
      <w:b/>
      <w:bCs/>
      <w:spacing w:val="-5"/>
      <w:sz w:val="25"/>
      <w:szCs w:val="25"/>
    </w:rPr>
  </w:style>
  <w:style w:type="paragraph" w:customStyle="1" w:styleId="50">
    <w:name w:val="Основной текст (5)"/>
    <w:basedOn w:val="a"/>
    <w:link w:val="5"/>
    <w:pPr>
      <w:shd w:val="clear" w:color="auto" w:fill="FFFFFF"/>
      <w:spacing w:before="1260" w:line="317" w:lineRule="exact"/>
      <w:jc w:val="center"/>
    </w:pPr>
    <w:rPr>
      <w:rFonts w:ascii="Times New Roman" w:eastAsia="Times New Roman" w:hAnsi="Times New Roman" w:cs="Times New Roman"/>
      <w:b/>
      <w:bCs/>
      <w:spacing w:val="2"/>
      <w:sz w:val="25"/>
      <w:szCs w:val="25"/>
    </w:rPr>
  </w:style>
  <w:style w:type="paragraph" w:customStyle="1" w:styleId="60">
    <w:name w:val="Основной текст (6)"/>
    <w:basedOn w:val="a"/>
    <w:link w:val="6"/>
    <w:pPr>
      <w:shd w:val="clear" w:color="auto" w:fill="FFFFFF"/>
      <w:spacing w:line="312" w:lineRule="exact"/>
      <w:jc w:val="center"/>
    </w:pPr>
    <w:rPr>
      <w:rFonts w:ascii="Times New Roman" w:eastAsia="Times New Roman" w:hAnsi="Times New Roman" w:cs="Times New Roman"/>
      <w:b/>
      <w:bCs/>
      <w:i/>
      <w:iCs/>
      <w:spacing w:val="-2"/>
      <w:sz w:val="25"/>
      <w:szCs w:val="25"/>
    </w:rPr>
  </w:style>
  <w:style w:type="paragraph" w:customStyle="1" w:styleId="70">
    <w:name w:val="Основной текст (7)"/>
    <w:basedOn w:val="a"/>
    <w:link w:val="7"/>
    <w:pPr>
      <w:shd w:val="clear" w:color="auto" w:fill="FFFFFF"/>
      <w:spacing w:after="300" w:line="0" w:lineRule="atLeast"/>
      <w:jc w:val="center"/>
    </w:pPr>
    <w:rPr>
      <w:rFonts w:ascii="Times New Roman" w:eastAsia="Times New Roman" w:hAnsi="Times New Roman" w:cs="Times New Roman"/>
      <w:b/>
      <w:bCs/>
      <w:spacing w:val="-7"/>
      <w:sz w:val="21"/>
      <w:szCs w:val="21"/>
    </w:rPr>
  </w:style>
  <w:style w:type="paragraph" w:customStyle="1" w:styleId="1">
    <w:name w:val="Основной текст1"/>
    <w:basedOn w:val="a"/>
    <w:link w:val="a4"/>
    <w:pPr>
      <w:shd w:val="clear" w:color="auto" w:fill="FFFFFF"/>
      <w:spacing w:line="312" w:lineRule="exact"/>
      <w:jc w:val="both"/>
    </w:pPr>
    <w:rPr>
      <w:rFonts w:ascii="Times New Roman" w:eastAsia="Times New Roman" w:hAnsi="Times New Roman" w:cs="Times New Roman"/>
      <w:spacing w:val="1"/>
      <w:sz w:val="25"/>
      <w:szCs w:val="25"/>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spacing w:val="1"/>
      <w:sz w:val="25"/>
      <w:szCs w:val="25"/>
    </w:rPr>
  </w:style>
  <w:style w:type="paragraph" w:customStyle="1" w:styleId="90">
    <w:name w:val="Основной текст (9)"/>
    <w:basedOn w:val="a"/>
    <w:link w:val="9"/>
    <w:pPr>
      <w:shd w:val="clear" w:color="auto" w:fill="FFFFFF"/>
      <w:spacing w:after="60" w:line="0" w:lineRule="atLeast"/>
      <w:ind w:firstLine="560"/>
      <w:jc w:val="both"/>
    </w:pPr>
    <w:rPr>
      <w:rFonts w:ascii="Times New Roman" w:eastAsia="Times New Roman" w:hAnsi="Times New Roman" w:cs="Times New Roman"/>
      <w:spacing w:val="-1"/>
      <w:sz w:val="25"/>
      <w:szCs w:val="25"/>
    </w:rPr>
  </w:style>
  <w:style w:type="paragraph" w:customStyle="1" w:styleId="100">
    <w:name w:val="Основной текст (10)"/>
    <w:basedOn w:val="a"/>
    <w:link w:val="10"/>
    <w:pPr>
      <w:shd w:val="clear" w:color="auto" w:fill="FFFFFF"/>
      <w:spacing w:before="60" w:after="60" w:line="0" w:lineRule="atLeast"/>
      <w:ind w:firstLine="560"/>
      <w:jc w:val="both"/>
    </w:pPr>
    <w:rPr>
      <w:rFonts w:ascii="Times New Roman" w:eastAsia="Times New Roman" w:hAnsi="Times New Roman" w:cs="Times New Roman"/>
      <w:sz w:val="25"/>
      <w:szCs w:val="25"/>
    </w:rPr>
  </w:style>
  <w:style w:type="paragraph" w:customStyle="1" w:styleId="a6">
    <w:name w:val="Подпись к картинке"/>
    <w:basedOn w:val="a"/>
    <w:link w:val="a5"/>
    <w:pPr>
      <w:shd w:val="clear" w:color="auto" w:fill="FFFFFF"/>
      <w:spacing w:line="322" w:lineRule="exact"/>
    </w:pPr>
    <w:rPr>
      <w:rFonts w:ascii="Times New Roman" w:eastAsia="Times New Roman" w:hAnsi="Times New Roman" w:cs="Times New Roman"/>
      <w:spacing w:val="1"/>
      <w:sz w:val="25"/>
      <w:szCs w:val="25"/>
    </w:rPr>
  </w:style>
  <w:style w:type="paragraph" w:customStyle="1" w:styleId="110">
    <w:name w:val="Основной текст (11)"/>
    <w:basedOn w:val="a"/>
    <w:link w:val="11"/>
    <w:pPr>
      <w:shd w:val="clear" w:color="auto" w:fill="FFFFFF"/>
      <w:spacing w:before="660" w:after="60" w:line="0" w:lineRule="atLeast"/>
      <w:jc w:val="right"/>
    </w:pPr>
    <w:rPr>
      <w:rFonts w:ascii="Times New Roman" w:eastAsia="Times New Roman" w:hAnsi="Times New Roman" w:cs="Times New Roman"/>
      <w:i/>
      <w:iCs/>
      <w:sz w:val="25"/>
      <w:szCs w:val="25"/>
    </w:rPr>
  </w:style>
  <w:style w:type="paragraph" w:customStyle="1" w:styleId="120">
    <w:name w:val="Основной текст (12)"/>
    <w:basedOn w:val="a"/>
    <w:link w:val="12"/>
    <w:pPr>
      <w:shd w:val="clear" w:color="auto" w:fill="FFFFFF"/>
      <w:spacing w:before="60" w:line="0" w:lineRule="atLeast"/>
      <w:jc w:val="right"/>
    </w:pPr>
    <w:rPr>
      <w:rFonts w:ascii="Times New Roman" w:eastAsia="Times New Roman" w:hAnsi="Times New Roman" w:cs="Times New Roman"/>
      <w:spacing w:val="-1"/>
      <w:sz w:val="18"/>
      <w:szCs w:val="18"/>
    </w:rPr>
  </w:style>
  <w:style w:type="paragraph" w:customStyle="1" w:styleId="23">
    <w:name w:val="Подпись к картинке (2)"/>
    <w:basedOn w:val="a"/>
    <w:link w:val="22"/>
    <w:pPr>
      <w:shd w:val="clear" w:color="auto" w:fill="FFFFFF"/>
      <w:spacing w:line="226" w:lineRule="exact"/>
      <w:jc w:val="both"/>
    </w:pPr>
    <w:rPr>
      <w:rFonts w:ascii="Times New Roman" w:eastAsia="Times New Roman" w:hAnsi="Times New Roman" w:cs="Times New Roman"/>
      <w:spacing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rostobrnadzor.ru" TargetMode="External"/><Relationship Id="rId3" Type="http://schemas.openxmlformats.org/officeDocument/2006/relationships/settings" Target="settings.xml"/><Relationship Id="rId7" Type="http://schemas.openxmlformats.org/officeDocument/2006/relationships/hyperlink" Target="mailto:rostobmadzor@rostobmadzo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621</Words>
  <Characters>3545</Characters>
  <Application>Microsoft Office Word</Application>
  <DocSecurity>0</DocSecurity>
  <Lines>29</Lines>
  <Paragraphs>8</Paragraphs>
  <ScaleCrop>false</ScaleCrop>
  <Company>Home</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директор</cp:lastModifiedBy>
  <cp:revision>3</cp:revision>
  <dcterms:created xsi:type="dcterms:W3CDTF">2014-08-13T07:33:00Z</dcterms:created>
  <dcterms:modified xsi:type="dcterms:W3CDTF">2014-08-14T10:37:00Z</dcterms:modified>
</cp:coreProperties>
</file>